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D94"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7C15DA3B" w:rsidR="00144B13" w:rsidRPr="00575FA6" w:rsidRDefault="00144B13">
                            <w:pPr>
                              <w:rPr>
                                <w:sz w:val="20"/>
                                <w:szCs w:val="20"/>
                              </w:rPr>
                            </w:pPr>
                            <w:r w:rsidRPr="00575FA6">
                              <w:rPr>
                                <w:sz w:val="20"/>
                                <w:szCs w:val="20"/>
                              </w:rPr>
                              <w:t xml:space="preserve">Seite </w:t>
                            </w:r>
                            <w:r w:rsidR="00EB69E4">
                              <w:rPr>
                                <w:sz w:val="20"/>
                                <w:szCs w:val="20"/>
                              </w:rPr>
                              <w:t>1</w:t>
                            </w:r>
                            <w:r w:rsidRPr="00575FA6">
                              <w:rPr>
                                <w:sz w:val="20"/>
                                <w:szCs w:val="20"/>
                              </w:rPr>
                              <w:t>/</w:t>
                            </w:r>
                            <w:r w:rsidR="00EB69E4">
                              <w:rPr>
                                <w:sz w:val="20"/>
                                <w:szCs w:val="20"/>
                              </w:rPr>
                              <w:t>3</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" fillcolor="black" stroked="f" strokeweight="1pt">
                <v:fill opacity="0"/>
                <v:stroke miterlimit="4"/>
                <v:textbox inset="0,0,0,0">
                  <w:txbxContent>
                    <w:p w14:paraId="66905804" w14:textId="7C15DA3B" w:rsidR="00144B13" w:rsidRPr="00575FA6" w:rsidRDefault="00144B13">
                      <w:pPr>
                        <w:rPr>
                          <w:sz w:val="20"/>
                          <w:szCs w:val="20"/>
                        </w:rPr>
                      </w:pPr>
                      <w:r w:rsidRPr="00575FA6">
                        <w:rPr>
                          <w:sz w:val="20"/>
                          <w:szCs w:val="20"/>
                        </w:rPr>
                        <w:t xml:space="preserve">Seite </w:t>
                      </w:r>
                      <w:r w:rsidR="00EB69E4">
                        <w:rPr>
                          <w:sz w:val="20"/>
                          <w:szCs w:val="20"/>
                        </w:rPr>
                        <w:t>1</w:t>
                      </w:r>
                      <w:r w:rsidRPr="00575FA6">
                        <w:rPr>
                          <w:sz w:val="20"/>
                          <w:szCs w:val="20"/>
                        </w:rPr>
                        <w:t>/</w:t>
                      </w:r>
                      <w:r w:rsidR="00EB69E4">
                        <w:rPr>
                          <w:sz w:val="20"/>
                          <w:szCs w:val="20"/>
                        </w:rPr>
                        <w:t>3</w:t>
                      </w:r>
                    </w:p>
                  </w:txbxContent>
                </v:textbox>
                <w10:wrap type="square" anchorx="margin" anchory="line"/>
              </v:rect>
            </w:pict>
          </mc:Fallback>
        </mc:AlternateContent>
      </w:r>
    </w:p>
    <w:p w14:paraId="69177F4E" w14:textId="493CDAC6" w:rsidR="00F454FA" w:rsidRPr="00B85B13" w:rsidRDefault="00575FA6" w:rsidP="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85B13">
        <w:rPr>
          <w:rFonts w:ascii="Arial" w:hAnsi="Arial" w:cs="Arial"/>
          <w:u w:val="single"/>
        </w:rPr>
        <w:t xml:space="preserve">Pressemitteilung vom </w:t>
      </w:r>
      <w:r w:rsidRPr="00634642">
        <w:rPr>
          <w:rFonts w:ascii="Arial" w:hAnsi="Arial" w:cs="Arial"/>
          <w:noProof/>
          <w:u w:val="single"/>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8"/>
                    <a:stretch>
                      <a:fillRect/>
                    </a:stretch>
                  </pic:blipFill>
                  <pic:spPr>
                    <a:xfrm>
                      <a:off x="0" y="0"/>
                      <a:ext cx="1440181" cy="1176148"/>
                    </a:xfrm>
                    <a:prstGeom prst="rect">
                      <a:avLst/>
                    </a:prstGeom>
                    <a:ln w="12700" cap="flat">
                      <a:noFill/>
                      <a:miter lim="400000"/>
                    </a:ln>
                    <a:effectLst/>
                  </pic:spPr>
                </pic:pic>
              </a:graphicData>
            </a:graphic>
          </wp:anchor>
        </w:drawing>
      </w:r>
      <w:r w:rsidR="00447912">
        <w:rPr>
          <w:rFonts w:ascii="Arial" w:hAnsi="Arial" w:cs="Arial"/>
          <w:noProof/>
          <w:u w:val="single"/>
        </w:rPr>
        <w:t>8</w:t>
      </w:r>
      <w:r w:rsidR="004E7676">
        <w:rPr>
          <w:rFonts w:ascii="Arial" w:hAnsi="Arial" w:cs="Arial"/>
          <w:noProof/>
          <w:u w:val="single"/>
        </w:rPr>
        <w:t>.</w:t>
      </w:r>
      <w:r w:rsidR="00111B5E">
        <w:rPr>
          <w:rFonts w:ascii="Arial" w:hAnsi="Arial" w:cs="Arial"/>
          <w:noProof/>
          <w:u w:val="single"/>
        </w:rPr>
        <w:t xml:space="preserve"> Januar</w:t>
      </w:r>
      <w:r w:rsidR="006128E3">
        <w:rPr>
          <w:rFonts w:ascii="Arial" w:hAnsi="Arial" w:cs="Arial"/>
          <w:noProof/>
          <w:u w:val="single"/>
        </w:rPr>
        <w:t xml:space="preserve"> </w:t>
      </w:r>
      <w:r w:rsidR="00F51BA6">
        <w:rPr>
          <w:rFonts w:ascii="Arial" w:hAnsi="Arial" w:cs="Arial"/>
          <w:u w:val="single"/>
        </w:rPr>
        <w:t>202</w:t>
      </w:r>
      <w:r w:rsidR="00447912">
        <w:rPr>
          <w:rFonts w:ascii="Arial" w:hAnsi="Arial" w:cs="Arial"/>
          <w:u w:val="single"/>
        </w:rPr>
        <w:t>4</w:t>
      </w:r>
    </w:p>
    <w:p w14:paraId="457BD0FE" w14:textId="77777777" w:rsidR="00F454FA" w:rsidRPr="00B85B13" w:rsidRDefault="00F454FA">
      <w:pPr>
        <w:rPr>
          <w:rFonts w:cs="Arial"/>
        </w:rPr>
      </w:pPr>
    </w:p>
    <w:p w14:paraId="1DBCE972" w14:textId="44A98EBF" w:rsidR="00E84E8B" w:rsidRPr="00E84E8B" w:rsidRDefault="00402DAF" w:rsidP="00E84E8B">
      <w:pPr>
        <w:tabs>
          <w:tab w:val="left" w:pos="8080"/>
        </w:tabs>
        <w:spacing w:line="276" w:lineRule="auto"/>
        <w:ind w:right="2121"/>
        <w:rPr>
          <w:rStyle w:val="Fett"/>
          <w:rFonts w:cs="Arial"/>
          <w:sz w:val="32"/>
          <w:szCs w:val="32"/>
        </w:rPr>
      </w:pPr>
      <w:r w:rsidRPr="00402DAF">
        <w:rPr>
          <w:rFonts w:cs="Arial"/>
          <w:b/>
          <w:bCs/>
          <w:sz w:val="32"/>
          <w:szCs w:val="32"/>
        </w:rPr>
        <w:t xml:space="preserve">„Viel(falt) vorlesen“: </w:t>
      </w:r>
      <w:r w:rsidR="00511D9C" w:rsidRPr="00402DAF">
        <w:rPr>
          <w:rFonts w:cs="Arial"/>
          <w:b/>
          <w:bCs/>
          <w:sz w:val="32"/>
          <w:szCs w:val="32"/>
        </w:rPr>
        <w:t>Junges</w:t>
      </w:r>
      <w:r w:rsidR="00511D9C">
        <w:rPr>
          <w:rFonts w:cs="Arial"/>
          <w:b/>
          <w:bCs/>
          <w:sz w:val="32"/>
          <w:szCs w:val="32"/>
        </w:rPr>
        <w:t xml:space="preserve"> Theater Augsburg </w:t>
      </w:r>
      <w:r>
        <w:rPr>
          <w:rFonts w:cs="Arial"/>
          <w:b/>
          <w:bCs/>
          <w:sz w:val="32"/>
          <w:szCs w:val="32"/>
        </w:rPr>
        <w:t>liest</w:t>
      </w:r>
      <w:r w:rsidR="009E15DA">
        <w:rPr>
          <w:rFonts w:cs="Arial"/>
          <w:b/>
          <w:bCs/>
          <w:sz w:val="32"/>
          <w:szCs w:val="32"/>
        </w:rPr>
        <w:t xml:space="preserve"> diversitätssensible Kinderbücher </w:t>
      </w:r>
    </w:p>
    <w:p w14:paraId="5FAF9747" w14:textId="1F362847" w:rsidR="00E84E8B" w:rsidRDefault="00E84E8B" w:rsidP="00E84E8B">
      <w:pPr>
        <w:tabs>
          <w:tab w:val="left" w:pos="8222"/>
        </w:tabs>
        <w:spacing w:line="360" w:lineRule="auto"/>
        <w:ind w:right="2121"/>
        <w:jc w:val="both"/>
        <w:rPr>
          <w:rFonts w:cs="Arial"/>
          <w:b/>
          <w:bCs/>
          <w:sz w:val="22"/>
          <w:szCs w:val="22"/>
        </w:rPr>
      </w:pPr>
      <w:r w:rsidRPr="00E84E8B">
        <w:rPr>
          <w:rFonts w:cs="Arial"/>
          <w:b/>
          <w:bCs/>
          <w:sz w:val="22"/>
          <w:szCs w:val="22"/>
        </w:rPr>
        <w:t xml:space="preserve">Lesereihe </w:t>
      </w:r>
      <w:r>
        <w:rPr>
          <w:rFonts w:cs="Arial"/>
          <w:b/>
          <w:bCs/>
          <w:sz w:val="22"/>
          <w:szCs w:val="22"/>
        </w:rPr>
        <w:t>für Kinder</w:t>
      </w:r>
      <w:r w:rsidR="00402DAF">
        <w:rPr>
          <w:rFonts w:cs="Arial"/>
          <w:b/>
          <w:bCs/>
          <w:sz w:val="22"/>
          <w:szCs w:val="22"/>
        </w:rPr>
        <w:t xml:space="preserve"> am 14. und 21. Januar</w:t>
      </w:r>
    </w:p>
    <w:p w14:paraId="5CC4C2D0" w14:textId="77777777" w:rsidR="00E84E8B" w:rsidRDefault="00E84E8B" w:rsidP="00E84E8B">
      <w:pPr>
        <w:tabs>
          <w:tab w:val="left" w:pos="8222"/>
        </w:tabs>
        <w:spacing w:line="360" w:lineRule="auto"/>
        <w:ind w:right="2121"/>
        <w:jc w:val="both"/>
        <w:rPr>
          <w:rFonts w:cs="Arial"/>
          <w:b/>
          <w:bCs/>
          <w:sz w:val="22"/>
          <w:szCs w:val="22"/>
        </w:rPr>
      </w:pPr>
    </w:p>
    <w:p w14:paraId="5D5EFFD6" w14:textId="10B38B61" w:rsidR="004E4E73" w:rsidRDefault="008F2C3A" w:rsidP="00746691">
      <w:pPr>
        <w:tabs>
          <w:tab w:val="left" w:pos="8222"/>
        </w:tabs>
        <w:spacing w:line="360" w:lineRule="auto"/>
        <w:ind w:right="2121"/>
        <w:jc w:val="both"/>
        <w:rPr>
          <w:rStyle w:val="ap3a"/>
          <w:rFonts w:cs="Arial"/>
          <w:sz w:val="22"/>
          <w:szCs w:val="22"/>
        </w:rPr>
      </w:pPr>
      <w:r>
        <w:rPr>
          <w:rFonts w:cs="Arial"/>
          <w:sz w:val="22"/>
          <w:szCs w:val="22"/>
        </w:rPr>
        <w:t xml:space="preserve">Nach drei Lesungen im November 2023 nimmt das Junge Theater Augsburg die Lesereihe „Viel(falt) vorlesen“ wieder auf. </w:t>
      </w:r>
      <w:r w:rsidR="00C1220E">
        <w:rPr>
          <w:rFonts w:cs="Arial"/>
          <w:sz w:val="22"/>
          <w:szCs w:val="22"/>
        </w:rPr>
        <w:t>Wie im letzten Jahr werden auch am 14. und 21. Januar Kinderbücher vorgestellt und vorgelesen</w:t>
      </w:r>
      <w:r w:rsidR="00C1220E">
        <w:rPr>
          <w:rStyle w:val="ap3a"/>
        </w:rPr>
        <w:t xml:space="preserve">, in denen Menschen oder Figuren eine Rolle spielen, die auf unterschiedliche Weise ein bisschen anders sind. </w:t>
      </w:r>
      <w:r w:rsidR="00ED634F">
        <w:rPr>
          <w:rStyle w:val="ap3a"/>
        </w:rPr>
        <w:t xml:space="preserve">Die Idee zu „Viel(falt) vorlesen“ entsprang </w:t>
      </w:r>
      <w:r w:rsidR="00CA3397">
        <w:rPr>
          <w:rStyle w:val="ap3a"/>
        </w:rPr>
        <w:t>dem</w:t>
      </w:r>
      <w:r w:rsidR="00ED634F">
        <w:rPr>
          <w:rStyle w:val="ap3a"/>
        </w:rPr>
        <w:t xml:space="preserve"> inklusiven Öffnung</w:t>
      </w:r>
      <w:r w:rsidR="00CA3397">
        <w:rPr>
          <w:rStyle w:val="ap3a"/>
        </w:rPr>
        <w:t>sprozess</w:t>
      </w:r>
      <w:r w:rsidR="00ED634F">
        <w:rPr>
          <w:rStyle w:val="ap3a"/>
        </w:rPr>
        <w:t xml:space="preserve"> des Theaters. Neben inklusiv besetzten Profi-Theaterstücken und einem inklusivem Theaterspielclub für Jugendliche lenkt das Junge Theater Augsburg mit dieser Lesereihe den Fokus auch auf Kinderbücher, </w:t>
      </w:r>
      <w:r w:rsidR="00746691">
        <w:rPr>
          <w:rStyle w:val="ap3a"/>
        </w:rPr>
        <w:t>die unterschiedliche Minderheiten und deren Diskriminierungen im Alltag thematisieren.</w:t>
      </w:r>
      <w:r w:rsidR="004E4E73">
        <w:rPr>
          <w:rStyle w:val="ap3a"/>
          <w:rFonts w:cs="Arial"/>
          <w:sz w:val="22"/>
          <w:szCs w:val="22"/>
        </w:rPr>
        <w:t xml:space="preserve"> </w:t>
      </w:r>
      <w:r w:rsidR="00BF6152">
        <w:rPr>
          <w:rStyle w:val="ap3a"/>
          <w:rFonts w:cs="Arial"/>
          <w:sz w:val="22"/>
          <w:szCs w:val="22"/>
        </w:rPr>
        <w:t xml:space="preserve">Auf diese Weise will das größte freie Kinder- und Jugendtheater Augsburgs alte Stereotype überwinden und die Gemeinsamkeiten, die uns trotz aller bestehenden Unterschiede und individuellen Fähigkeiten verbinden, betonen. </w:t>
      </w:r>
    </w:p>
    <w:p w14:paraId="58271C30" w14:textId="64B65E95" w:rsidR="004E4E73" w:rsidRDefault="004E4E73" w:rsidP="00746691">
      <w:pPr>
        <w:tabs>
          <w:tab w:val="left" w:pos="8222"/>
        </w:tabs>
        <w:spacing w:line="360" w:lineRule="auto"/>
        <w:ind w:right="2121"/>
        <w:jc w:val="both"/>
        <w:rPr>
          <w:rStyle w:val="ap3a"/>
          <w:rFonts w:cs="Arial"/>
          <w:sz w:val="22"/>
          <w:szCs w:val="22"/>
        </w:rPr>
      </w:pPr>
    </w:p>
    <w:p w14:paraId="435766B3" w14:textId="048701DA" w:rsidR="00CA75A7" w:rsidRDefault="00CA75A7" w:rsidP="00746691">
      <w:pPr>
        <w:tabs>
          <w:tab w:val="left" w:pos="8222"/>
        </w:tabs>
        <w:spacing w:line="360" w:lineRule="auto"/>
        <w:ind w:right="2121"/>
        <w:jc w:val="both"/>
        <w:rPr>
          <w:rStyle w:val="ap3a"/>
          <w:rFonts w:cs="Arial"/>
          <w:sz w:val="22"/>
          <w:szCs w:val="22"/>
        </w:rPr>
      </w:pPr>
      <w:r>
        <w:rPr>
          <w:rStyle w:val="ap3a"/>
          <w:rFonts w:cs="Arial"/>
          <w:sz w:val="22"/>
          <w:szCs w:val="22"/>
        </w:rPr>
        <w:t xml:space="preserve">Zum Auftakt </w:t>
      </w:r>
      <w:r w:rsidRPr="00DF4E87">
        <w:rPr>
          <w:rStyle w:val="ap3a"/>
          <w:rFonts w:cs="Arial"/>
          <w:b/>
          <w:bCs/>
          <w:sz w:val="22"/>
          <w:szCs w:val="22"/>
        </w:rPr>
        <w:t xml:space="preserve">am Sonntag, den </w:t>
      </w:r>
      <w:r w:rsidR="003A47E6">
        <w:rPr>
          <w:rStyle w:val="ap3a"/>
          <w:rFonts w:cs="Arial"/>
          <w:b/>
          <w:bCs/>
          <w:sz w:val="22"/>
          <w:szCs w:val="22"/>
        </w:rPr>
        <w:t>14</w:t>
      </w:r>
      <w:r w:rsidRPr="00DF4E87">
        <w:rPr>
          <w:rStyle w:val="ap3a"/>
          <w:rFonts w:cs="Arial"/>
          <w:b/>
          <w:bCs/>
          <w:sz w:val="22"/>
          <w:szCs w:val="22"/>
        </w:rPr>
        <w:t>. Januar</w:t>
      </w:r>
      <w:r>
        <w:rPr>
          <w:rStyle w:val="ap3a"/>
          <w:rFonts w:cs="Arial"/>
          <w:sz w:val="22"/>
          <w:szCs w:val="22"/>
        </w:rPr>
        <w:t>, liest Schauspielerin Kristi</w:t>
      </w:r>
      <w:r w:rsidR="00DF4E87">
        <w:rPr>
          <w:rStyle w:val="ap3a"/>
          <w:rFonts w:cs="Arial"/>
          <w:sz w:val="22"/>
          <w:szCs w:val="22"/>
        </w:rPr>
        <w:t>na</w:t>
      </w:r>
      <w:r>
        <w:rPr>
          <w:rStyle w:val="ap3a"/>
          <w:rFonts w:cs="Arial"/>
          <w:sz w:val="22"/>
          <w:szCs w:val="22"/>
        </w:rPr>
        <w:t xml:space="preserve"> Altenhöfer </w:t>
      </w:r>
      <w:r w:rsidRPr="00DF4E87">
        <w:rPr>
          <w:rStyle w:val="ap3a"/>
          <w:rFonts w:cs="Arial"/>
          <w:b/>
          <w:bCs/>
          <w:sz w:val="22"/>
          <w:szCs w:val="22"/>
        </w:rPr>
        <w:t>„Der Katze ist es ganz egal“</w:t>
      </w:r>
      <w:r>
        <w:rPr>
          <w:rStyle w:val="ap3a"/>
          <w:rFonts w:cs="Arial"/>
          <w:sz w:val="22"/>
          <w:szCs w:val="22"/>
        </w:rPr>
        <w:t xml:space="preserve"> von Franz Orghandl. </w:t>
      </w:r>
      <w:r w:rsidR="00DF4E87">
        <w:rPr>
          <w:rStyle w:val="ap3a"/>
          <w:rFonts w:cs="Arial"/>
          <w:sz w:val="22"/>
          <w:szCs w:val="22"/>
        </w:rPr>
        <w:t>Alle ab 9 Jahren sind eingeladen, a</w:t>
      </w:r>
      <w:r>
        <w:rPr>
          <w:rStyle w:val="ap3a"/>
          <w:rFonts w:cs="Arial"/>
          <w:sz w:val="22"/>
          <w:szCs w:val="22"/>
        </w:rPr>
        <w:t>b 15 Uhr im Foyer des Jungen Theaters Augsburg, Kulturhaus Abraxas in der Sommestr. 30,</w:t>
      </w:r>
      <w:r w:rsidR="00DF4E87">
        <w:rPr>
          <w:rStyle w:val="ap3a"/>
          <w:rFonts w:cs="Arial"/>
          <w:sz w:val="22"/>
          <w:szCs w:val="22"/>
        </w:rPr>
        <w:t xml:space="preserve"> der turbulenten Transgender-Verwechslungsgeschichte zu lauschen. Im Anschluss gibt es die Möglichkeit, selbst in eine andere Rolle zu schlüpfen: Dank des Kinderschminkens können die rote</w:t>
      </w:r>
      <w:r w:rsidR="003A47E6">
        <w:rPr>
          <w:rStyle w:val="ap3a"/>
          <w:rFonts w:cs="Arial"/>
          <w:sz w:val="22"/>
          <w:szCs w:val="22"/>
        </w:rPr>
        <w:t>n</w:t>
      </w:r>
      <w:r w:rsidR="00DF4E87">
        <w:rPr>
          <w:rStyle w:val="ap3a"/>
          <w:rFonts w:cs="Arial"/>
          <w:sz w:val="22"/>
          <w:szCs w:val="22"/>
        </w:rPr>
        <w:t xml:space="preserve"> Lippen oder der Stoppelbart am Abend auch wieder leicht verschwinden.</w:t>
      </w:r>
    </w:p>
    <w:p w14:paraId="78E8124D" w14:textId="488C9902" w:rsidR="003A47E6" w:rsidRDefault="003A47E6" w:rsidP="00746691">
      <w:pPr>
        <w:tabs>
          <w:tab w:val="left" w:pos="8222"/>
        </w:tabs>
        <w:spacing w:line="360" w:lineRule="auto"/>
        <w:ind w:right="2121"/>
        <w:jc w:val="both"/>
        <w:rPr>
          <w:rStyle w:val="ap3a"/>
          <w:rFonts w:cs="Arial"/>
          <w:sz w:val="22"/>
          <w:szCs w:val="22"/>
        </w:rPr>
      </w:pPr>
    </w:p>
    <w:p w14:paraId="3CBA7F7F" w14:textId="3047B022" w:rsidR="00DF4E87" w:rsidRDefault="003A47E6" w:rsidP="00746691">
      <w:pPr>
        <w:tabs>
          <w:tab w:val="left" w:pos="8222"/>
        </w:tabs>
        <w:spacing w:line="360" w:lineRule="auto"/>
        <w:ind w:right="2121"/>
        <w:jc w:val="both"/>
        <w:rPr>
          <w:rStyle w:val="ap3a"/>
          <w:rFonts w:cs="Arial"/>
          <w:sz w:val="22"/>
          <w:szCs w:val="22"/>
        </w:rPr>
      </w:pPr>
      <w:r>
        <w:rPr>
          <w:rStyle w:val="ap3a"/>
          <w:rFonts w:cs="Arial"/>
          <w:sz w:val="22"/>
          <w:szCs w:val="22"/>
        </w:rPr>
        <w:lastRenderedPageBreak/>
        <w:t xml:space="preserve">Eine Woche später, </w:t>
      </w:r>
      <w:r w:rsidRPr="004B7B70">
        <w:rPr>
          <w:rStyle w:val="ap3a"/>
          <w:rFonts w:cs="Arial"/>
          <w:b/>
          <w:bCs/>
          <w:sz w:val="22"/>
          <w:szCs w:val="22"/>
        </w:rPr>
        <w:t>am Sonntag, den 21. Januar</w:t>
      </w:r>
      <w:r>
        <w:rPr>
          <w:rStyle w:val="ap3a"/>
          <w:rFonts w:cs="Arial"/>
          <w:sz w:val="22"/>
          <w:szCs w:val="22"/>
        </w:rPr>
        <w:t xml:space="preserve">, steht das schwedische Bilderbuch </w:t>
      </w:r>
      <w:r w:rsidRPr="004B7B70">
        <w:rPr>
          <w:rStyle w:val="ap3a"/>
          <w:rFonts w:cs="Arial"/>
          <w:b/>
          <w:bCs/>
          <w:sz w:val="22"/>
          <w:szCs w:val="22"/>
        </w:rPr>
        <w:t>„Blödes Bild!“</w:t>
      </w:r>
      <w:r>
        <w:rPr>
          <w:rStyle w:val="ap3a"/>
          <w:rFonts w:cs="Arial"/>
          <w:sz w:val="22"/>
          <w:szCs w:val="22"/>
        </w:rPr>
        <w:t xml:space="preserve"> </w:t>
      </w:r>
      <w:r w:rsidRPr="00111B5E">
        <w:rPr>
          <w:rFonts w:cs="Arial"/>
          <w:sz w:val="22"/>
          <w:szCs w:val="22"/>
        </w:rPr>
        <w:t>von J</w:t>
      </w:r>
      <w:r>
        <w:rPr>
          <w:rFonts w:cs="Arial"/>
          <w:sz w:val="22"/>
          <w:szCs w:val="22"/>
        </w:rPr>
        <w:t>ohanna</w:t>
      </w:r>
      <w:r w:rsidRPr="00111B5E">
        <w:rPr>
          <w:rFonts w:cs="Arial"/>
          <w:sz w:val="22"/>
          <w:szCs w:val="22"/>
        </w:rPr>
        <w:t xml:space="preserve"> Thydell </w:t>
      </w:r>
      <w:r>
        <w:rPr>
          <w:rFonts w:cs="Arial"/>
          <w:sz w:val="22"/>
          <w:szCs w:val="22"/>
        </w:rPr>
        <w:t>und</w:t>
      </w:r>
      <w:r w:rsidRPr="00111B5E">
        <w:rPr>
          <w:rFonts w:cs="Arial"/>
          <w:sz w:val="22"/>
          <w:szCs w:val="22"/>
        </w:rPr>
        <w:t xml:space="preserve"> E</w:t>
      </w:r>
      <w:r>
        <w:rPr>
          <w:rFonts w:cs="Arial"/>
          <w:sz w:val="22"/>
          <w:szCs w:val="22"/>
        </w:rPr>
        <w:t>mma</w:t>
      </w:r>
      <w:r w:rsidRPr="00111B5E">
        <w:rPr>
          <w:rFonts w:cs="Arial"/>
          <w:sz w:val="22"/>
          <w:szCs w:val="22"/>
        </w:rPr>
        <w:t xml:space="preserve"> AdBåge</w:t>
      </w:r>
      <w:r>
        <w:rPr>
          <w:rStyle w:val="ap3a"/>
          <w:rFonts w:cs="Arial"/>
          <w:sz w:val="22"/>
          <w:szCs w:val="22"/>
        </w:rPr>
        <w:t xml:space="preserve"> auf dem Programm. </w:t>
      </w:r>
      <w:r w:rsidR="00027489">
        <w:rPr>
          <w:rStyle w:val="ap3a"/>
          <w:rFonts w:cs="Arial"/>
          <w:sz w:val="22"/>
          <w:szCs w:val="22"/>
        </w:rPr>
        <w:t>Dem</w:t>
      </w:r>
      <w:r>
        <w:rPr>
          <w:rStyle w:val="ap3a"/>
          <w:rFonts w:cs="Arial"/>
          <w:sz w:val="22"/>
          <w:szCs w:val="22"/>
        </w:rPr>
        <w:t xml:space="preserve"> Junge</w:t>
      </w:r>
      <w:r w:rsidR="00027489">
        <w:rPr>
          <w:rStyle w:val="ap3a"/>
          <w:rFonts w:cs="Arial"/>
          <w:sz w:val="22"/>
          <w:szCs w:val="22"/>
        </w:rPr>
        <w:t>n</w:t>
      </w:r>
      <w:r>
        <w:rPr>
          <w:rStyle w:val="ap3a"/>
          <w:rFonts w:cs="Arial"/>
          <w:sz w:val="22"/>
          <w:szCs w:val="22"/>
        </w:rPr>
        <w:t xml:space="preserve"> Theater Augsburg fiel diese Auswahl sehr leicht: </w:t>
      </w:r>
      <w:r w:rsidR="004B7B70">
        <w:rPr>
          <w:rStyle w:val="ap3a"/>
          <w:rFonts w:cs="Arial"/>
          <w:sz w:val="22"/>
          <w:szCs w:val="22"/>
        </w:rPr>
        <w:t>Ein Team aus hörenden und tauben Theaterexpert*innen arbeiten bereits daran, d</w:t>
      </w:r>
      <w:r>
        <w:rPr>
          <w:rStyle w:val="ap3a"/>
          <w:rFonts w:cs="Arial"/>
          <w:sz w:val="22"/>
          <w:szCs w:val="22"/>
        </w:rPr>
        <w:t xml:space="preserve">as Kinderbuch </w:t>
      </w:r>
      <w:r w:rsidR="004B7B70">
        <w:rPr>
          <w:rStyle w:val="ap3a"/>
          <w:rFonts w:cs="Arial"/>
          <w:sz w:val="22"/>
          <w:szCs w:val="22"/>
        </w:rPr>
        <w:t>im Herbst 2024 auf die Bühne zu bringen – mit der Besonderheit</w:t>
      </w:r>
      <w:r w:rsidR="00027489">
        <w:rPr>
          <w:rStyle w:val="ap3a"/>
          <w:rFonts w:cs="Arial"/>
          <w:sz w:val="22"/>
          <w:szCs w:val="22"/>
        </w:rPr>
        <w:t>,</w:t>
      </w:r>
      <w:r w:rsidR="004B7B70">
        <w:rPr>
          <w:rStyle w:val="ap3a"/>
          <w:rFonts w:cs="Arial"/>
          <w:sz w:val="22"/>
          <w:szCs w:val="22"/>
        </w:rPr>
        <w:t xml:space="preserve"> dabei eine Sprache zu entwickeln, die sowohl für hörendes als auch taubes Publikum gut verständlich ist. Am 21. Januar liest Susanne Reng, Künstlerische Leiterin des Jungen Theaters Augsburg, das Buch für alle ab 6 Jahren vor. Simultan wird es in Deutsche Gebärdensprache gedolmetscht. </w:t>
      </w:r>
      <w:r w:rsidR="00505C93">
        <w:rPr>
          <w:rStyle w:val="ap3a"/>
          <w:rFonts w:cs="Arial"/>
          <w:sz w:val="22"/>
          <w:szCs w:val="22"/>
        </w:rPr>
        <w:t xml:space="preserve">Das humorvolle Kinderbuch dreht sich um eine kleine Schwester, die gern genauso gut malen möchte wie ihr großer Bruder, um ihre Wut und den Bruder, der seiner Schwestern am Ende eine große Freude macht. Im Anschluss an die Lesung können kleine und große Zuhörerer*innen ihre kreativen Ideen selbst auf Papier bringen oder erste Zeichen der Deutschen Gebärdensprache lernen. </w:t>
      </w:r>
    </w:p>
    <w:p w14:paraId="39DFCE72" w14:textId="77777777" w:rsidR="006A2946" w:rsidRDefault="006A2946"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692D56A5" w14:textId="279E0EF3" w:rsidR="00D048A8" w:rsidRPr="00111B5E" w:rsidRDefault="00D048A8"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sidRPr="00111B5E">
        <w:rPr>
          <w:rFonts w:cs="Arial"/>
          <w:sz w:val="22"/>
          <w:szCs w:val="22"/>
        </w:rPr>
        <w:t>Termine</w:t>
      </w:r>
      <w:r w:rsidR="00111B5E">
        <w:rPr>
          <w:rFonts w:cs="Arial"/>
          <w:sz w:val="22"/>
          <w:szCs w:val="22"/>
        </w:rPr>
        <w:t>:</w:t>
      </w:r>
    </w:p>
    <w:p w14:paraId="2CA28032" w14:textId="678BD5B1" w:rsidR="00111B5E" w:rsidRPr="00111B5E" w:rsidRDefault="008F2C3A" w:rsidP="00111B5E">
      <w:pPr>
        <w:pStyle w:val="Listenabsatz"/>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Pr>
          <w:rFonts w:cs="Arial"/>
          <w:sz w:val="22"/>
          <w:szCs w:val="22"/>
        </w:rPr>
        <w:t xml:space="preserve">Sonntag, </w:t>
      </w:r>
      <w:r w:rsidR="00111B5E" w:rsidRPr="00111B5E">
        <w:rPr>
          <w:rFonts w:cs="Arial"/>
          <w:sz w:val="22"/>
          <w:szCs w:val="22"/>
        </w:rPr>
        <w:t>14. Januar 2024, 15 Uhr, „Der Katze ist es ganz egal“ von F. Orghandl, gelesen von Kristina Altenhöfer, für alle ab 9 Jahren</w:t>
      </w:r>
    </w:p>
    <w:p w14:paraId="04174537" w14:textId="4498FD1F" w:rsidR="00111B5E" w:rsidRPr="00111B5E" w:rsidRDefault="008F2C3A" w:rsidP="00111B5E">
      <w:pPr>
        <w:pStyle w:val="Listenabsatz"/>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Pr>
          <w:rFonts w:cs="Arial"/>
          <w:sz w:val="22"/>
          <w:szCs w:val="22"/>
        </w:rPr>
        <w:t xml:space="preserve">Sonntag, </w:t>
      </w:r>
      <w:r w:rsidR="00111B5E" w:rsidRPr="00111B5E">
        <w:rPr>
          <w:rFonts w:cs="Arial"/>
          <w:sz w:val="22"/>
          <w:szCs w:val="22"/>
        </w:rPr>
        <w:t>21. Januar 2024, 15 Uhr, „Blödes Bild!“ von J. Thydell / E. AdBåge,</w:t>
      </w:r>
      <w:r w:rsidR="00111B5E">
        <w:rPr>
          <w:rFonts w:cs="Arial"/>
          <w:sz w:val="22"/>
          <w:szCs w:val="22"/>
        </w:rPr>
        <w:t xml:space="preserve"> gelesen von Susanne Reng, mit Simultanübersetzung in Deutsche Gebärdensprache, für alle ab 6 Jahren</w:t>
      </w:r>
    </w:p>
    <w:p w14:paraId="35C2832B" w14:textId="77777777" w:rsidR="007F36EB" w:rsidRDefault="007F36EB"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sz w:val="22"/>
          <w:szCs w:val="22"/>
        </w:rPr>
      </w:pPr>
    </w:p>
    <w:p w14:paraId="02A838EB" w14:textId="2A1E0077" w:rsidR="00DF4E87" w:rsidRDefault="00DF4E87"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sz w:val="22"/>
          <w:szCs w:val="22"/>
        </w:rPr>
      </w:pPr>
      <w:r>
        <w:rPr>
          <w:sz w:val="22"/>
          <w:szCs w:val="22"/>
        </w:rPr>
        <w:t>Eintritt:</w:t>
      </w:r>
    </w:p>
    <w:p w14:paraId="5C049884" w14:textId="1992128E" w:rsidR="00DF4E87" w:rsidRDefault="00DF4E87"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sz w:val="22"/>
          <w:szCs w:val="22"/>
        </w:rPr>
      </w:pPr>
      <w:r>
        <w:rPr>
          <w:sz w:val="22"/>
          <w:szCs w:val="22"/>
        </w:rPr>
        <w:tab/>
        <w:t>5 €, inkl. Getränk und Gebäck</w:t>
      </w:r>
    </w:p>
    <w:p w14:paraId="13DEA090" w14:textId="77777777" w:rsidR="00DF4E87" w:rsidRDefault="00DF4E87"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sz w:val="22"/>
          <w:szCs w:val="22"/>
        </w:rPr>
      </w:pPr>
    </w:p>
    <w:p w14:paraId="4A147857" w14:textId="7BF50AB2" w:rsidR="003406C0" w:rsidRDefault="00511D9C"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sz w:val="22"/>
          <w:szCs w:val="22"/>
        </w:rPr>
      </w:pPr>
      <w:r>
        <w:rPr>
          <w:sz w:val="22"/>
          <w:szCs w:val="22"/>
        </w:rPr>
        <w:t xml:space="preserve">Infos </w:t>
      </w:r>
      <w:r w:rsidR="00D048A8">
        <w:rPr>
          <w:sz w:val="22"/>
          <w:szCs w:val="22"/>
        </w:rPr>
        <w:t>und Karten unter</w:t>
      </w:r>
      <w:r>
        <w:rPr>
          <w:sz w:val="22"/>
          <w:szCs w:val="22"/>
        </w:rPr>
        <w:t>:</w:t>
      </w:r>
    </w:p>
    <w:p w14:paraId="5030F82D" w14:textId="2AE0F3F6" w:rsidR="003406C0" w:rsidRDefault="00511D9C"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sz w:val="22"/>
          <w:szCs w:val="22"/>
        </w:rPr>
      </w:pPr>
      <w:r>
        <w:rPr>
          <w:sz w:val="22"/>
          <w:szCs w:val="22"/>
        </w:rPr>
        <w:t xml:space="preserve"> </w:t>
      </w:r>
      <w:r>
        <w:rPr>
          <w:sz w:val="22"/>
          <w:szCs w:val="22"/>
        </w:rPr>
        <w:tab/>
      </w:r>
      <w:hyperlink r:id="rId9" w:history="1">
        <w:r w:rsidR="00111B5E" w:rsidRPr="009D4A9A">
          <w:rPr>
            <w:rStyle w:val="Hyperlink"/>
            <w:sz w:val="22"/>
            <w:szCs w:val="22"/>
          </w:rPr>
          <w:t>https://www.jt-augsburg.de/vielfalt-vorlesen</w:t>
        </w:r>
      </w:hyperlink>
      <w:r w:rsidR="00111B5E">
        <w:rPr>
          <w:sz w:val="22"/>
          <w:szCs w:val="22"/>
        </w:rPr>
        <w:br/>
      </w:r>
    </w:p>
    <w:p w14:paraId="49BF8FA6" w14:textId="3CF95DBE" w:rsidR="003406C0" w:rsidRDefault="003406C0" w:rsidP="003406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pPr>
      <w:r>
        <w:t>Ort:</w:t>
      </w:r>
    </w:p>
    <w:p w14:paraId="458E1D10" w14:textId="53ACAC8C" w:rsidR="003406C0" w:rsidRDefault="003406C0" w:rsidP="003406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pPr>
      <w:r>
        <w:tab/>
      </w:r>
      <w:r w:rsidR="00111B5E">
        <w:rPr>
          <w:sz w:val="22"/>
          <w:szCs w:val="22"/>
        </w:rPr>
        <w:t>Foyer des Jungen Theaters Augsburg</w:t>
      </w:r>
      <w:r w:rsidR="00111B5E">
        <w:rPr>
          <w:sz w:val="22"/>
          <w:szCs w:val="22"/>
        </w:rPr>
        <w:br/>
        <w:t xml:space="preserve"> </w:t>
      </w:r>
      <w:r w:rsidR="00111B5E">
        <w:rPr>
          <w:sz w:val="22"/>
          <w:szCs w:val="22"/>
        </w:rPr>
        <w:tab/>
        <w:t xml:space="preserve">Kulturhaus Abraxas, Sommestr. 30, </w:t>
      </w:r>
      <w:r w:rsidR="00111B5E">
        <w:t>86156 Augsburg</w:t>
      </w:r>
    </w:p>
    <w:p w14:paraId="3C10B815" w14:textId="6D03FFF1" w:rsidR="00511D9C" w:rsidRPr="00992AB6" w:rsidRDefault="00511D9C" w:rsidP="00511D9C">
      <w:pPr>
        <w:pStyle w:val="western"/>
        <w:spacing w:after="0" w:line="360" w:lineRule="auto"/>
        <w:ind w:right="2121"/>
        <w:rPr>
          <w:sz w:val="22"/>
          <w:szCs w:val="22"/>
        </w:rPr>
      </w:pPr>
      <w:r w:rsidRPr="00511D9C">
        <w:rPr>
          <w:sz w:val="22"/>
          <w:szCs w:val="22"/>
        </w:rPr>
        <w:t>Bildmaterial</w:t>
      </w:r>
      <w:r w:rsidR="00992AB6">
        <w:rPr>
          <w:sz w:val="22"/>
          <w:szCs w:val="22"/>
        </w:rPr>
        <w:t xml:space="preserve"> zum Download unter </w:t>
      </w:r>
      <w:hyperlink r:id="rId10" w:history="1">
        <w:r w:rsidR="00992AB6" w:rsidRPr="00631AA0">
          <w:rPr>
            <w:rStyle w:val="Hyperlink"/>
            <w:sz w:val="22"/>
            <w:szCs w:val="22"/>
          </w:rPr>
          <w:t>https://www.jt-augsburg.de/presse</w:t>
        </w:r>
      </w:hyperlink>
      <w:r w:rsidR="00992AB6">
        <w:rPr>
          <w:sz w:val="22"/>
          <w:szCs w:val="22"/>
        </w:rPr>
        <w:t>:</w:t>
      </w:r>
      <w:r>
        <w:rPr>
          <w:sz w:val="22"/>
          <w:szCs w:val="22"/>
        </w:rPr>
        <w:br/>
        <w:t xml:space="preserve"> </w:t>
      </w:r>
      <w:r>
        <w:rPr>
          <w:sz w:val="22"/>
          <w:szCs w:val="22"/>
        </w:rPr>
        <w:tab/>
      </w:r>
      <w:r w:rsidRPr="00511D9C">
        <w:rPr>
          <w:rFonts w:eastAsia="Arial Unicode MS" w:cs="Arial Unicode MS"/>
          <w:kern w:val="8"/>
          <w:sz w:val="21"/>
          <w:szCs w:val="21"/>
          <w:bdr w:val="nil"/>
          <w14:textOutline w14:w="0" w14:cap="flat" w14:cmpd="sng" w14:algn="ctr">
            <w14:noFill/>
            <w14:prstDash w14:val="solid"/>
            <w14:bevel/>
          </w14:textOutline>
        </w:rPr>
        <w:t>Postkarte z</w:t>
      </w:r>
      <w:r w:rsidR="00111B5E">
        <w:rPr>
          <w:rFonts w:eastAsia="Arial Unicode MS" w:cs="Arial Unicode MS"/>
          <w:kern w:val="8"/>
          <w:sz w:val="21"/>
          <w:szCs w:val="21"/>
          <w:bdr w:val="nil"/>
          <w14:textOutline w14:w="0" w14:cap="flat" w14:cmpd="sng" w14:algn="ctr">
            <w14:noFill/>
            <w14:prstDash w14:val="solid"/>
            <w14:bevel/>
          </w14:textOutline>
        </w:rPr>
        <w:t>ur Lesereihe</w:t>
      </w:r>
      <w:r w:rsidR="005F24D6">
        <w:rPr>
          <w:rFonts w:eastAsia="Arial Unicode MS" w:cs="Arial Unicode MS"/>
          <w:kern w:val="8"/>
          <w:sz w:val="21"/>
          <w:szCs w:val="21"/>
          <w:bdr w:val="nil"/>
          <w14:textOutline w14:w="0" w14:cap="flat" w14:cmpd="sng" w14:algn="ctr">
            <w14:noFill/>
            <w14:prstDash w14:val="solid"/>
            <w14:bevel/>
          </w14:textOutline>
        </w:rPr>
        <w:br/>
        <w:t xml:space="preserve"> </w:t>
      </w:r>
      <w:r w:rsidR="005F24D6">
        <w:rPr>
          <w:rFonts w:eastAsia="Arial Unicode MS" w:cs="Arial Unicode MS"/>
          <w:kern w:val="8"/>
          <w:sz w:val="21"/>
          <w:szCs w:val="21"/>
          <w:bdr w:val="nil"/>
          <w14:textOutline w14:w="0" w14:cap="flat" w14:cmpd="sng" w14:algn="ctr">
            <w14:noFill/>
            <w14:prstDash w14:val="solid"/>
            <w14:bevel/>
          </w14:textOutline>
        </w:rPr>
        <w:tab/>
      </w:r>
      <w:r>
        <w:rPr>
          <w:rFonts w:eastAsia="Arial Unicode MS" w:cs="Arial Unicode MS"/>
          <w:kern w:val="8"/>
          <w:sz w:val="21"/>
          <w:szCs w:val="21"/>
          <w:bdr w:val="nil"/>
          <w14:textOutline w14:w="0" w14:cap="flat" w14:cmpd="sng" w14:algn="ctr">
            <w14:noFill/>
            <w14:prstDash w14:val="solid"/>
            <w14:bevel/>
          </w14:textOutline>
        </w:rPr>
        <w:t xml:space="preserve">Copyright: </w:t>
      </w:r>
      <w:r w:rsidRPr="00511D9C">
        <w:rPr>
          <w:rFonts w:eastAsia="Arial Unicode MS" w:cs="Arial Unicode MS"/>
          <w:i/>
          <w:iCs/>
          <w:kern w:val="8"/>
          <w:sz w:val="21"/>
          <w:szCs w:val="21"/>
          <w:bdr w:val="nil"/>
          <w14:textOutline w14:w="0" w14:cap="flat" w14:cmpd="sng" w14:algn="ctr">
            <w14:noFill/>
            <w14:prstDash w14:val="solid"/>
            <w14:bevel/>
          </w14:textOutline>
        </w:rPr>
        <w:t>Junges Theater Augsburg</w:t>
      </w:r>
    </w:p>
    <w:p w14:paraId="35932E5B" w14:textId="51362332" w:rsidR="003406C0" w:rsidRDefault="003406C0" w:rsidP="003406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pPr>
    </w:p>
    <w:p w14:paraId="1736EDC9" w14:textId="77777777" w:rsidR="003406C0" w:rsidRDefault="003406C0" w:rsidP="003406C0">
      <w:pPr>
        <w:spacing w:line="240" w:lineRule="auto"/>
        <w:ind w:right="1692"/>
        <w:rPr>
          <w:sz w:val="22"/>
          <w:szCs w:val="22"/>
        </w:rPr>
      </w:pPr>
    </w:p>
    <w:p w14:paraId="7194F1AC" w14:textId="77777777" w:rsidR="00505C93" w:rsidRDefault="00505C93" w:rsidP="00E70D9C">
      <w:pPr>
        <w:spacing w:line="240" w:lineRule="auto"/>
        <w:rPr>
          <w:bCs/>
          <w:lang w:val="sv-SE"/>
        </w:rPr>
      </w:pPr>
    </w:p>
    <w:p w14:paraId="07E60CB9" w14:textId="6C937FA6" w:rsidR="003406C0" w:rsidRPr="009E15DA" w:rsidRDefault="003406C0" w:rsidP="00E70D9C">
      <w:pPr>
        <w:spacing w:line="240" w:lineRule="auto"/>
        <w:rPr>
          <w:bCs/>
          <w:lang w:val="sv-SE"/>
        </w:rPr>
      </w:pPr>
      <w:r w:rsidRPr="009E15DA">
        <w:rPr>
          <w:bCs/>
          <w:lang w:val="sv-SE"/>
        </w:rPr>
        <w:lastRenderedPageBreak/>
        <w:t>Pressekontakt:</w:t>
      </w:r>
      <w:r w:rsidRPr="009E15DA">
        <w:rPr>
          <w:bCs/>
          <w:lang w:val="sv-SE"/>
        </w:rPr>
        <w:tab/>
      </w:r>
      <w:r w:rsidRPr="009E15DA">
        <w:rPr>
          <w:bCs/>
          <w:lang w:val="sv-SE"/>
        </w:rPr>
        <w:tab/>
      </w:r>
      <w:r w:rsidRPr="009E15DA">
        <w:rPr>
          <w:bCs/>
          <w:lang w:val="sv-SE"/>
        </w:rPr>
        <w:tab/>
      </w:r>
      <w:r w:rsidRPr="009E15DA">
        <w:rPr>
          <w:bCs/>
          <w:lang w:val="sv-SE"/>
        </w:rPr>
        <w:tab/>
      </w:r>
      <w:r w:rsidRPr="009E15DA">
        <w:rPr>
          <w:bCs/>
          <w:lang w:val="sv-SE"/>
        </w:rPr>
        <w:tab/>
      </w:r>
    </w:p>
    <w:p w14:paraId="1F82D473" w14:textId="77777777" w:rsidR="003406C0" w:rsidRPr="004C279D" w:rsidRDefault="003406C0" w:rsidP="003406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lang w:val="sv-SE"/>
        </w:rPr>
      </w:pPr>
    </w:p>
    <w:p w14:paraId="791CFEF0" w14:textId="77777777" w:rsidR="003406C0" w:rsidRPr="004C279D" w:rsidRDefault="003406C0" w:rsidP="003406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0" w:right="2118"/>
        <w:rPr>
          <w:rFonts w:cs="Arial"/>
          <w:sz w:val="22"/>
          <w:szCs w:val="22"/>
          <w:lang w:val="sv-SE"/>
        </w:rPr>
      </w:pPr>
      <w:r w:rsidRPr="004C279D">
        <w:rPr>
          <w:rFonts w:cs="Arial"/>
          <w:sz w:val="22"/>
          <w:szCs w:val="22"/>
          <w:lang w:val="sv-SE"/>
        </w:rPr>
        <w:t>Berrit Pöppelmeier</w:t>
      </w:r>
      <w:r w:rsidRPr="004C279D">
        <w:rPr>
          <w:rFonts w:cs="Arial"/>
          <w:sz w:val="22"/>
          <w:szCs w:val="22"/>
          <w:lang w:val="sv-SE"/>
        </w:rPr>
        <w:br/>
      </w:r>
    </w:p>
    <w:p w14:paraId="686D421C" w14:textId="77777777" w:rsidR="003406C0" w:rsidRPr="004C279D" w:rsidRDefault="003406C0" w:rsidP="003406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0" w:right="2118"/>
        <w:rPr>
          <w:rFonts w:cs="Arial"/>
          <w:sz w:val="22"/>
          <w:szCs w:val="22"/>
          <w:lang w:val="sv-SE"/>
        </w:rPr>
      </w:pPr>
      <w:r w:rsidRPr="004C279D">
        <w:rPr>
          <w:rFonts w:cs="Arial"/>
          <w:sz w:val="22"/>
          <w:szCs w:val="22"/>
          <w:lang w:val="sv-SE"/>
        </w:rPr>
        <w:t>poeppelmeier@jt-augsburg.de</w:t>
      </w:r>
      <w:r w:rsidRPr="004C279D">
        <w:rPr>
          <w:rFonts w:cs="Arial"/>
          <w:sz w:val="22"/>
          <w:szCs w:val="22"/>
          <w:lang w:val="sv-SE"/>
        </w:rPr>
        <w:br/>
        <w:t>Tel.: 0821 4442995</w:t>
      </w:r>
    </w:p>
    <w:p w14:paraId="428E0F01" w14:textId="77777777" w:rsidR="003406C0" w:rsidRDefault="00681BB1" w:rsidP="003406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2118"/>
        <w:rPr>
          <w:rFonts w:cs="Arial"/>
          <w:sz w:val="22"/>
          <w:szCs w:val="22"/>
        </w:rPr>
      </w:pPr>
      <w:hyperlink r:id="rId11" w:history="1">
        <w:r w:rsidR="003406C0">
          <w:rPr>
            <w:rStyle w:val="Hyperlink"/>
            <w:rFonts w:cs="Arial"/>
          </w:rPr>
          <w:t>www.jt-augsburg.de</w:t>
        </w:r>
      </w:hyperlink>
    </w:p>
    <w:p w14:paraId="300B9899" w14:textId="77777777" w:rsidR="003406C0" w:rsidRDefault="003406C0" w:rsidP="003406C0">
      <w:pPr>
        <w:spacing w:line="240" w:lineRule="auto"/>
        <w:rPr>
          <w:sz w:val="22"/>
          <w:szCs w:val="22"/>
        </w:rPr>
      </w:pPr>
    </w:p>
    <w:p w14:paraId="5D97E833" w14:textId="77777777" w:rsidR="005D1E9F" w:rsidRDefault="003406C0" w:rsidP="005D1E9F">
      <w:pPr>
        <w:spacing w:line="240" w:lineRule="auto"/>
        <w:rPr>
          <w:rFonts w:cs="Arial"/>
          <w:color w:val="000000" w:themeColor="text1"/>
          <w:sz w:val="18"/>
          <w:szCs w:val="18"/>
        </w:rPr>
      </w:pPr>
      <w:r>
        <w:rPr>
          <w:rFonts w:cs="Arial"/>
          <w:color w:val="000000" w:themeColor="text1"/>
          <w:sz w:val="18"/>
          <w:szCs w:val="18"/>
        </w:rPr>
        <w:t xml:space="preserve">Das </w:t>
      </w:r>
      <w:r>
        <w:rPr>
          <w:rFonts w:cs="Arial"/>
          <w:b/>
          <w:color w:val="000000" w:themeColor="text1"/>
          <w:sz w:val="18"/>
          <w:szCs w:val="18"/>
        </w:rPr>
        <w:t>Junge Theater Augsburg</w:t>
      </w:r>
      <w:r>
        <w:rPr>
          <w:rFonts w:cs="Arial"/>
          <w:color w:val="000000" w:themeColor="text1"/>
          <w:sz w:val="18"/>
          <w:szCs w:val="18"/>
        </w:rPr>
        <w:t xml:space="preserve"> spielt seit 1998 Theaterstücke für Kinder, Jugendliche und Familien – modernes </w:t>
      </w:r>
      <w:r>
        <w:rPr>
          <w:rFonts w:cs="Arial"/>
          <w:b/>
          <w:bCs/>
          <w:color w:val="000000" w:themeColor="text1"/>
          <w:sz w:val="18"/>
          <w:szCs w:val="18"/>
        </w:rPr>
        <w:t>Erzähltheater</w:t>
      </w:r>
      <w:r>
        <w:rPr>
          <w:rFonts w:cs="Arial"/>
          <w:color w:val="000000" w:themeColor="text1"/>
          <w:sz w:val="18"/>
          <w:szCs w:val="18"/>
        </w:rPr>
        <w:t xml:space="preserve"> mit Kammerspielcharakter. Mit viel Humor und Musik, liebevollen Bühnenbildern und Kostümen erzählen die Stücke neuentwickelte und wiederentdeckte Geschichten für junge Menschen – jung im Sinne von neugierig, voller Freude am Entdecken und Erkennen. Darüber hinaus ist das Junge Theater Augsburg mit dem </w:t>
      </w:r>
      <w:r>
        <w:rPr>
          <w:rFonts w:cs="Arial"/>
          <w:b/>
          <w:color w:val="000000" w:themeColor="text1"/>
          <w:sz w:val="18"/>
          <w:szCs w:val="18"/>
        </w:rPr>
        <w:t>Theaterpädagogischen Zent</w:t>
      </w:r>
      <w:r>
        <w:rPr>
          <w:rFonts w:cs="Arial"/>
          <w:b/>
          <w:color w:val="000000" w:themeColor="text1"/>
          <w:sz w:val="18"/>
          <w:szCs w:val="18"/>
        </w:rPr>
        <w:softHyphen/>
        <w:t>rum (TPZ)</w:t>
      </w:r>
      <w:r>
        <w:rPr>
          <w:rFonts w:cs="Arial"/>
          <w:bCs/>
          <w:color w:val="000000" w:themeColor="text1"/>
          <w:sz w:val="18"/>
          <w:szCs w:val="18"/>
        </w:rPr>
        <w:t xml:space="preserve"> </w:t>
      </w:r>
      <w:r>
        <w:rPr>
          <w:rFonts w:cs="Arial"/>
          <w:color w:val="000000" w:themeColor="text1"/>
          <w:sz w:val="18"/>
          <w:szCs w:val="18"/>
        </w:rPr>
        <w:t>an Schulen unterwegs. Szenisches Lernen, Übergangsklassenprojekte, Kreativ-Work</w:t>
      </w:r>
      <w:r>
        <w:rPr>
          <w:rFonts w:cs="Arial"/>
          <w:color w:val="000000" w:themeColor="text1"/>
          <w:sz w:val="18"/>
          <w:szCs w:val="18"/>
        </w:rPr>
        <w:softHyphen/>
        <w:t xml:space="preserve">shops und mehr laden zum Dialog und zur Interaktion ein. Ähnlich wir im TPZ ist die kulturelle Teilhabe auch ein wichtiger Bestandteil der </w:t>
      </w:r>
      <w:r>
        <w:rPr>
          <w:rFonts w:cs="Arial"/>
          <w:b/>
          <w:bCs/>
          <w:color w:val="000000" w:themeColor="text1"/>
          <w:sz w:val="18"/>
          <w:szCs w:val="18"/>
        </w:rPr>
        <w:t>Bürgerbühnen.</w:t>
      </w:r>
      <w:r>
        <w:rPr>
          <w:rFonts w:cs="Arial"/>
          <w:color w:val="000000" w:themeColor="text1"/>
          <w:sz w:val="18"/>
          <w:szCs w:val="18"/>
        </w:rPr>
        <w:t xml:space="preserve"> In diesem Format entwickeln „Expert*innen des Alltags“ projektbezogene Stücke für die Stadtgesellschaft. </w:t>
      </w:r>
    </w:p>
    <w:p w14:paraId="365DBADD" w14:textId="77777777" w:rsidR="005D1E9F" w:rsidRDefault="005D1E9F" w:rsidP="005D1E9F">
      <w:pPr>
        <w:spacing w:line="240" w:lineRule="auto"/>
        <w:rPr>
          <w:rFonts w:cs="Arial"/>
          <w:color w:val="000000" w:themeColor="text1"/>
          <w:sz w:val="18"/>
          <w:szCs w:val="18"/>
        </w:rPr>
      </w:pPr>
    </w:p>
    <w:p w14:paraId="103B168F" w14:textId="351F4728" w:rsidR="003406C0" w:rsidRPr="005D1E9F" w:rsidRDefault="003406C0" w:rsidP="005D1E9F">
      <w:pPr>
        <w:spacing w:line="240" w:lineRule="auto"/>
        <w:rPr>
          <w:rFonts w:cs="Arial"/>
          <w:color w:val="000000" w:themeColor="text1"/>
          <w:sz w:val="18"/>
          <w:szCs w:val="18"/>
        </w:rPr>
      </w:pPr>
      <w:r>
        <w:rPr>
          <w:rFonts w:cs="Arial"/>
          <w:color w:val="000000" w:themeColor="text1"/>
          <w:sz w:val="18"/>
          <w:szCs w:val="18"/>
        </w:rPr>
        <w:t>Das Junge Theater Augsburg wird von der Stadt Augsburg</w:t>
      </w:r>
      <w:r w:rsidR="004E7676">
        <w:rPr>
          <w:rFonts w:cs="Arial"/>
          <w:color w:val="000000" w:themeColor="text1"/>
          <w:sz w:val="18"/>
          <w:szCs w:val="18"/>
        </w:rPr>
        <w:t>,</w:t>
      </w:r>
      <w:r>
        <w:rPr>
          <w:rFonts w:cs="Arial"/>
          <w:color w:val="000000" w:themeColor="text1"/>
          <w:sz w:val="18"/>
          <w:szCs w:val="18"/>
        </w:rPr>
        <w:t xml:space="preserve"> dem Bayerischen Staatsministerium für Wissenschaft und Kunst </w:t>
      </w:r>
      <w:r w:rsidR="004E7676">
        <w:rPr>
          <w:rFonts w:cs="Arial"/>
          <w:color w:val="000000" w:themeColor="text1"/>
          <w:sz w:val="18"/>
          <w:szCs w:val="18"/>
        </w:rPr>
        <w:t xml:space="preserve">sowie vom Bezirk Schwaben </w:t>
      </w:r>
      <w:r>
        <w:rPr>
          <w:rFonts w:cs="Arial"/>
          <w:color w:val="000000" w:themeColor="text1"/>
          <w:sz w:val="18"/>
          <w:szCs w:val="18"/>
        </w:rPr>
        <w:t>gefördert.</w:t>
      </w:r>
    </w:p>
    <w:p w14:paraId="2A4B2658" w14:textId="611F46A5" w:rsidR="00F454FA" w:rsidRDefault="00F454FA" w:rsidP="003406C0">
      <w:pPr>
        <w:spacing w:line="240" w:lineRule="auto"/>
        <w:ind w:right="1692"/>
      </w:pPr>
    </w:p>
    <w:sectPr w:rsidR="00F454FA">
      <w:headerReference w:type="default" r:id="rId12"/>
      <w:footerReference w:type="default" r:id="rId13"/>
      <w:headerReference w:type="first" r:id="rId14"/>
      <w:footerReference w:type="first" r:id="rId15"/>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F483" w14:textId="77777777" w:rsidR="008B63FB" w:rsidRDefault="008B63FB">
      <w:pPr>
        <w:spacing w:line="240" w:lineRule="auto"/>
      </w:pPr>
      <w:r>
        <w:separator/>
      </w:r>
    </w:p>
  </w:endnote>
  <w:endnote w:type="continuationSeparator" w:id="0">
    <w:p w14:paraId="0F7B21A7" w14:textId="77777777" w:rsidR="008B63FB" w:rsidRDefault="008B6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Plan Grotesque Pro Medium">
    <w:altName w:val="Calibri"/>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71AC" w14:textId="77777777" w:rsidR="00144B13" w:rsidRDefault="00144B13">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FA2F" w14:textId="77777777" w:rsidR="00144B13" w:rsidRDefault="00144B13">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6188" w14:textId="77777777" w:rsidR="008B63FB" w:rsidRDefault="008B63FB">
      <w:pPr>
        <w:spacing w:line="240" w:lineRule="auto"/>
      </w:pPr>
      <w:r>
        <w:separator/>
      </w:r>
    </w:p>
  </w:footnote>
  <w:footnote w:type="continuationSeparator" w:id="0">
    <w:p w14:paraId="293EBA90" w14:textId="77777777" w:rsidR="008B63FB" w:rsidRDefault="008B63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A2CF" w14:textId="77777777" w:rsidR="00144B13" w:rsidRDefault="00144B13">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2B8954F2" id="officeArt object" o:spid="_x0000_s1026" alt="Gerader Verbinder 13" style="position:absolute;z-index:-251658752;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6DE06682" id="officeArt object" o:spid="_x0000_s1026" alt="Gerader Verbinder 14" style="position:absolute;z-index:-251656704;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" strokecolor="#c60086" strokeweight=".5pt">
              <v:stroke joinstyle="miter"/>
              <w10:wrap anchorx="page" anchory="page"/>
            </v:line>
          </w:pict>
        </mc:Fallback>
      </mc:AlternateContent>
    </w:r>
    <w:r>
      <w:t xml:space="preserve">Seite </w:t>
    </w:r>
    <w:r>
      <w:fldChar w:fldCharType="begin"/>
    </w:r>
    <w:r>
      <w:instrText xml:space="preserve"> PAGE </w:instrText>
    </w:r>
    <w:r>
      <w:fldChar w:fldCharType="separate"/>
    </w:r>
    <w:r w:rsidR="005F1A20">
      <w:rPr>
        <w:noProof/>
      </w:rPr>
      <w:t>2</w:t>
    </w:r>
    <w:r>
      <w:fldChar w:fldCharType="end"/>
    </w:r>
    <w:r>
      <w:t>/</w:t>
    </w:r>
    <w:r w:rsidR="00681BB1">
      <w:fldChar w:fldCharType="begin"/>
    </w:r>
    <w:r w:rsidR="00681BB1">
      <w:instrText xml:space="preserve"> NUMPAGES </w:instrText>
    </w:r>
    <w:r w:rsidR="00681BB1">
      <w:fldChar w:fldCharType="separate"/>
    </w:r>
    <w:r w:rsidR="005F1A20">
      <w:rPr>
        <w:noProof/>
      </w:rPr>
      <w:t>2</w:t>
    </w:r>
    <w:r w:rsidR="00681BB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2B53" w14:textId="77777777" w:rsidR="00144B13" w:rsidRDefault="00144B13">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59E66B48" id="officeArt object" o:spid="_x0000_s1026" alt="Gerader Verbinder 10" style="position:absolute;z-index:-251659776;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73BD0D16" id="officeArt object" o:spid="_x0000_s1026" alt="Gerader Verbinder 11" style="position:absolute;z-index:-251657728;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" strokecolor="#c60086"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06E3D"/>
    <w:multiLevelType w:val="multilevel"/>
    <w:tmpl w:val="ADC0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AF05A6"/>
    <w:multiLevelType w:val="hybridMultilevel"/>
    <w:tmpl w:val="E0465F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FA"/>
    <w:rsid w:val="000022D5"/>
    <w:rsid w:val="00014F93"/>
    <w:rsid w:val="0001743F"/>
    <w:rsid w:val="00027489"/>
    <w:rsid w:val="00074697"/>
    <w:rsid w:val="00085706"/>
    <w:rsid w:val="000D28B9"/>
    <w:rsid w:val="000E33C1"/>
    <w:rsid w:val="00111B5E"/>
    <w:rsid w:val="00111EDC"/>
    <w:rsid w:val="00144B13"/>
    <w:rsid w:val="00157632"/>
    <w:rsid w:val="00187096"/>
    <w:rsid w:val="001A5DE4"/>
    <w:rsid w:val="001C3248"/>
    <w:rsid w:val="001D47C8"/>
    <w:rsid w:val="001E6B2A"/>
    <w:rsid w:val="002009B3"/>
    <w:rsid w:val="002165D3"/>
    <w:rsid w:val="00251418"/>
    <w:rsid w:val="00267EE5"/>
    <w:rsid w:val="00285108"/>
    <w:rsid w:val="002D36CB"/>
    <w:rsid w:val="00316046"/>
    <w:rsid w:val="003406C0"/>
    <w:rsid w:val="00340CCB"/>
    <w:rsid w:val="00394A51"/>
    <w:rsid w:val="003A47E6"/>
    <w:rsid w:val="003D0D3A"/>
    <w:rsid w:val="003D116A"/>
    <w:rsid w:val="003F3FB3"/>
    <w:rsid w:val="00402DAF"/>
    <w:rsid w:val="00447912"/>
    <w:rsid w:val="004872ED"/>
    <w:rsid w:val="004B7B70"/>
    <w:rsid w:val="004C279D"/>
    <w:rsid w:val="004D3FAE"/>
    <w:rsid w:val="004D5815"/>
    <w:rsid w:val="004E4E73"/>
    <w:rsid w:val="004E7676"/>
    <w:rsid w:val="004F5F51"/>
    <w:rsid w:val="00505C93"/>
    <w:rsid w:val="00511D9C"/>
    <w:rsid w:val="00530CD5"/>
    <w:rsid w:val="00533675"/>
    <w:rsid w:val="00535CC1"/>
    <w:rsid w:val="005379CC"/>
    <w:rsid w:val="00545008"/>
    <w:rsid w:val="00547AF7"/>
    <w:rsid w:val="00563E2B"/>
    <w:rsid w:val="00574E67"/>
    <w:rsid w:val="00575FA6"/>
    <w:rsid w:val="005A01F5"/>
    <w:rsid w:val="005A7257"/>
    <w:rsid w:val="005C4EC9"/>
    <w:rsid w:val="005D1E9F"/>
    <w:rsid w:val="005F1A20"/>
    <w:rsid w:val="005F1AAB"/>
    <w:rsid w:val="005F24D6"/>
    <w:rsid w:val="006128E3"/>
    <w:rsid w:val="00613495"/>
    <w:rsid w:val="006240AC"/>
    <w:rsid w:val="006309B5"/>
    <w:rsid w:val="00634642"/>
    <w:rsid w:val="006465DE"/>
    <w:rsid w:val="00696E00"/>
    <w:rsid w:val="006A24AA"/>
    <w:rsid w:val="006A2946"/>
    <w:rsid w:val="006C68A6"/>
    <w:rsid w:val="006E0943"/>
    <w:rsid w:val="00743FD4"/>
    <w:rsid w:val="0074633F"/>
    <w:rsid w:val="00746691"/>
    <w:rsid w:val="00787D24"/>
    <w:rsid w:val="007B3A11"/>
    <w:rsid w:val="007F36EB"/>
    <w:rsid w:val="00892E08"/>
    <w:rsid w:val="008A3AB6"/>
    <w:rsid w:val="008A5E45"/>
    <w:rsid w:val="008B63FB"/>
    <w:rsid w:val="008B7D94"/>
    <w:rsid w:val="008F2C3A"/>
    <w:rsid w:val="00922D91"/>
    <w:rsid w:val="00925C44"/>
    <w:rsid w:val="00936FF0"/>
    <w:rsid w:val="00990E3D"/>
    <w:rsid w:val="00992AB6"/>
    <w:rsid w:val="009B0652"/>
    <w:rsid w:val="009C096B"/>
    <w:rsid w:val="009E15DA"/>
    <w:rsid w:val="009E3273"/>
    <w:rsid w:val="00A145CE"/>
    <w:rsid w:val="00A178CE"/>
    <w:rsid w:val="00A545DF"/>
    <w:rsid w:val="00A56803"/>
    <w:rsid w:val="00A82B64"/>
    <w:rsid w:val="00A86ED2"/>
    <w:rsid w:val="00AC54B7"/>
    <w:rsid w:val="00AD4F9F"/>
    <w:rsid w:val="00AD6C63"/>
    <w:rsid w:val="00AE0267"/>
    <w:rsid w:val="00B12BC7"/>
    <w:rsid w:val="00B26FF2"/>
    <w:rsid w:val="00B67A40"/>
    <w:rsid w:val="00B85B13"/>
    <w:rsid w:val="00B90F19"/>
    <w:rsid w:val="00BA677F"/>
    <w:rsid w:val="00BC016A"/>
    <w:rsid w:val="00BE517B"/>
    <w:rsid w:val="00BF6152"/>
    <w:rsid w:val="00C04FEE"/>
    <w:rsid w:val="00C1220E"/>
    <w:rsid w:val="00C31449"/>
    <w:rsid w:val="00C400D3"/>
    <w:rsid w:val="00C626C9"/>
    <w:rsid w:val="00CA3397"/>
    <w:rsid w:val="00CA3496"/>
    <w:rsid w:val="00CA75A7"/>
    <w:rsid w:val="00CC075B"/>
    <w:rsid w:val="00CD773D"/>
    <w:rsid w:val="00D048A8"/>
    <w:rsid w:val="00D1602B"/>
    <w:rsid w:val="00D216D5"/>
    <w:rsid w:val="00D412DF"/>
    <w:rsid w:val="00D455F6"/>
    <w:rsid w:val="00D50400"/>
    <w:rsid w:val="00D820E1"/>
    <w:rsid w:val="00DD1B96"/>
    <w:rsid w:val="00DF4E87"/>
    <w:rsid w:val="00E06D61"/>
    <w:rsid w:val="00E27BB2"/>
    <w:rsid w:val="00E467EE"/>
    <w:rsid w:val="00E656CC"/>
    <w:rsid w:val="00E70D9C"/>
    <w:rsid w:val="00E75EB7"/>
    <w:rsid w:val="00E846AB"/>
    <w:rsid w:val="00E84E8B"/>
    <w:rsid w:val="00E86760"/>
    <w:rsid w:val="00EA247E"/>
    <w:rsid w:val="00EA6E01"/>
    <w:rsid w:val="00EB69E4"/>
    <w:rsid w:val="00EC2B99"/>
    <w:rsid w:val="00ED634F"/>
    <w:rsid w:val="00F038AA"/>
    <w:rsid w:val="00F2372F"/>
    <w:rsid w:val="00F41E82"/>
    <w:rsid w:val="00F454FA"/>
    <w:rsid w:val="00F51BA6"/>
    <w:rsid w:val="00F56DDC"/>
    <w:rsid w:val="00F93AA9"/>
    <w:rsid w:val="00F941EB"/>
    <w:rsid w:val="00FA222C"/>
    <w:rsid w:val="00FD650B"/>
    <w:rsid w:val="00FD78F7"/>
    <w:rsid w:val="00FE22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CCF05"/>
  <w15:docId w15:val="{0EFF1483-6036-7A4A-A01A-E0397F90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paragraph" w:styleId="berschrift2">
    <w:name w:val="heading 2"/>
    <w:basedOn w:val="Standard"/>
    <w:link w:val="berschrift2Zchn"/>
    <w:uiPriority w:val="9"/>
    <w:qFormat/>
    <w:rsid w:val="00111B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kern w:val="0"/>
      <w:sz w:val="36"/>
      <w:szCs w:val="36"/>
      <w:bdr w:val="none" w:sz="0" w:space="0" w:color="auto"/>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character" w:styleId="NichtaufgelsteErwhnung">
    <w:name w:val="Unresolved Mention"/>
    <w:basedOn w:val="Absatz-Standardschriftart"/>
    <w:uiPriority w:val="99"/>
    <w:semiHidden/>
    <w:unhideWhenUsed/>
    <w:rsid w:val="00A82B64"/>
    <w:rPr>
      <w:color w:val="605E5C"/>
      <w:shd w:val="clear" w:color="auto" w:fill="E1DFDD"/>
    </w:rPr>
  </w:style>
  <w:style w:type="paragraph" w:styleId="Sprechblasentext">
    <w:name w:val="Balloon Text"/>
    <w:basedOn w:val="Standard"/>
    <w:link w:val="SprechblasentextZchn"/>
    <w:uiPriority w:val="99"/>
    <w:semiHidden/>
    <w:unhideWhenUsed/>
    <w:rsid w:val="005C4EC9"/>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C4EC9"/>
    <w:rPr>
      <w:color w:val="000000"/>
      <w:kern w:val="8"/>
      <w:sz w:val="18"/>
      <w:szCs w:val="18"/>
      <w:u w:color="000000"/>
      <w14:textOutline w14:w="0" w14:cap="flat" w14:cmpd="sng" w14:algn="ctr">
        <w14:noFill/>
        <w14:prstDash w14:val="solid"/>
        <w14:bevel/>
      </w14:textOutline>
    </w:rPr>
  </w:style>
  <w:style w:type="character" w:styleId="Hervorhebung">
    <w:name w:val="Emphasis"/>
    <w:basedOn w:val="Absatz-Standardschriftart"/>
    <w:uiPriority w:val="20"/>
    <w:qFormat/>
    <w:rsid w:val="003406C0"/>
    <w:rPr>
      <w:i/>
      <w:iCs/>
    </w:rPr>
  </w:style>
  <w:style w:type="character" w:styleId="Fett">
    <w:name w:val="Strong"/>
    <w:basedOn w:val="Absatz-Standardschriftart"/>
    <w:uiPriority w:val="22"/>
    <w:qFormat/>
    <w:rsid w:val="00AD6C63"/>
    <w:rPr>
      <w:b/>
      <w:bCs/>
    </w:rPr>
  </w:style>
  <w:style w:type="character" w:styleId="Kommentarzeichen">
    <w:name w:val="annotation reference"/>
    <w:basedOn w:val="Absatz-Standardschriftart"/>
    <w:uiPriority w:val="99"/>
    <w:semiHidden/>
    <w:unhideWhenUsed/>
    <w:rsid w:val="004C279D"/>
    <w:rPr>
      <w:sz w:val="16"/>
      <w:szCs w:val="16"/>
    </w:rPr>
  </w:style>
  <w:style w:type="paragraph" w:styleId="Kommentartext">
    <w:name w:val="annotation text"/>
    <w:basedOn w:val="Standard"/>
    <w:link w:val="KommentartextZchn"/>
    <w:uiPriority w:val="99"/>
    <w:semiHidden/>
    <w:unhideWhenUsed/>
    <w:rsid w:val="004C27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279D"/>
    <w:rPr>
      <w:rFonts w:ascii="Arial" w:hAnsi="Arial" w:cs="Arial Unicode MS"/>
      <w:color w:val="000000"/>
      <w:kern w:val="8"/>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4C279D"/>
    <w:rPr>
      <w:b/>
      <w:bCs/>
    </w:rPr>
  </w:style>
  <w:style w:type="character" w:customStyle="1" w:styleId="KommentarthemaZchn">
    <w:name w:val="Kommentarthema Zchn"/>
    <w:basedOn w:val="KommentartextZchn"/>
    <w:link w:val="Kommentarthema"/>
    <w:uiPriority w:val="99"/>
    <w:semiHidden/>
    <w:rsid w:val="004C279D"/>
    <w:rPr>
      <w:rFonts w:ascii="Arial" w:hAnsi="Arial" w:cs="Arial Unicode MS"/>
      <w:b/>
      <w:bCs/>
      <w:color w:val="000000"/>
      <w:kern w:val="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EA247E"/>
    <w:rPr>
      <w:color w:val="FF00FF" w:themeColor="followedHyperlink"/>
      <w:u w:val="single"/>
    </w:rPr>
  </w:style>
  <w:style w:type="paragraph" w:styleId="StandardWeb">
    <w:name w:val="Normal (Web)"/>
    <w:basedOn w:val="Standard"/>
    <w:uiPriority w:val="99"/>
    <w:semiHidden/>
    <w:unhideWhenUsed/>
    <w:rsid w:val="0051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42" w:line="276" w:lineRule="auto"/>
    </w:pPr>
    <w:rPr>
      <w:rFonts w:ascii="Times New Roman" w:eastAsia="Times New Roman" w:hAnsi="Times New Roman" w:cs="Times New Roman"/>
      <w:kern w:val="0"/>
      <w:sz w:val="24"/>
      <w:szCs w:val="24"/>
      <w:bdr w:val="none" w:sz="0" w:space="0" w:color="auto"/>
      <w14:textOutline w14:w="0" w14:cap="rnd" w14:cmpd="sng" w14:algn="ctr">
        <w14:noFill/>
        <w14:prstDash w14:val="solid"/>
        <w14:bevel/>
      </w14:textOutline>
    </w:rPr>
  </w:style>
  <w:style w:type="paragraph" w:customStyle="1" w:styleId="western">
    <w:name w:val="western"/>
    <w:basedOn w:val="Standard"/>
    <w:rsid w:val="0051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42" w:line="276" w:lineRule="auto"/>
    </w:pPr>
    <w:rPr>
      <w:rFonts w:eastAsia="Times New Roman" w:cs="Arial"/>
      <w:kern w:val="0"/>
      <w:sz w:val="20"/>
      <w:szCs w:val="20"/>
      <w:bdr w:val="none" w:sz="0" w:space="0" w:color="auto"/>
      <w14:textOutline w14:w="0" w14:cap="rnd" w14:cmpd="sng" w14:algn="ctr">
        <w14:noFill/>
        <w14:prstDash w14:val="solid"/>
        <w14:bevel/>
      </w14:textOutline>
    </w:rPr>
  </w:style>
  <w:style w:type="paragraph" w:styleId="Listenabsatz">
    <w:name w:val="List Paragraph"/>
    <w:basedOn w:val="Standard"/>
    <w:uiPriority w:val="34"/>
    <w:qFormat/>
    <w:rsid w:val="00111B5E"/>
    <w:pPr>
      <w:ind w:left="720"/>
      <w:contextualSpacing/>
    </w:pPr>
  </w:style>
  <w:style w:type="character" w:customStyle="1" w:styleId="berschrift2Zchn">
    <w:name w:val="Überschrift 2 Zchn"/>
    <w:basedOn w:val="Absatz-Standardschriftart"/>
    <w:link w:val="berschrift2"/>
    <w:uiPriority w:val="9"/>
    <w:rsid w:val="00111B5E"/>
    <w:rPr>
      <w:rFonts w:eastAsia="Times New Roman"/>
      <w:b/>
      <w:bCs/>
      <w:sz w:val="36"/>
      <w:szCs w:val="36"/>
      <w:bdr w:val="none" w:sz="0" w:space="0" w:color="auto"/>
    </w:rPr>
  </w:style>
  <w:style w:type="character" w:customStyle="1" w:styleId="ap3a">
    <w:name w:val="_ap3a"/>
    <w:basedOn w:val="Absatz-Standardschriftart"/>
    <w:rsid w:val="00C1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1364">
      <w:bodyDiv w:val="1"/>
      <w:marLeft w:val="0"/>
      <w:marRight w:val="0"/>
      <w:marTop w:val="0"/>
      <w:marBottom w:val="0"/>
      <w:divBdr>
        <w:top w:val="none" w:sz="0" w:space="0" w:color="auto"/>
        <w:left w:val="none" w:sz="0" w:space="0" w:color="auto"/>
        <w:bottom w:val="none" w:sz="0" w:space="0" w:color="auto"/>
        <w:right w:val="none" w:sz="0" w:space="0" w:color="auto"/>
      </w:divBdr>
    </w:div>
    <w:div w:id="355230309">
      <w:bodyDiv w:val="1"/>
      <w:marLeft w:val="0"/>
      <w:marRight w:val="0"/>
      <w:marTop w:val="0"/>
      <w:marBottom w:val="0"/>
      <w:divBdr>
        <w:top w:val="none" w:sz="0" w:space="0" w:color="auto"/>
        <w:left w:val="none" w:sz="0" w:space="0" w:color="auto"/>
        <w:bottom w:val="none" w:sz="0" w:space="0" w:color="auto"/>
        <w:right w:val="none" w:sz="0" w:space="0" w:color="auto"/>
      </w:divBdr>
    </w:div>
    <w:div w:id="365177604">
      <w:bodyDiv w:val="1"/>
      <w:marLeft w:val="0"/>
      <w:marRight w:val="0"/>
      <w:marTop w:val="0"/>
      <w:marBottom w:val="0"/>
      <w:divBdr>
        <w:top w:val="none" w:sz="0" w:space="0" w:color="auto"/>
        <w:left w:val="none" w:sz="0" w:space="0" w:color="auto"/>
        <w:bottom w:val="none" w:sz="0" w:space="0" w:color="auto"/>
        <w:right w:val="none" w:sz="0" w:space="0" w:color="auto"/>
      </w:divBdr>
    </w:div>
    <w:div w:id="42037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53796">
          <w:marLeft w:val="0"/>
          <w:marRight w:val="0"/>
          <w:marTop w:val="0"/>
          <w:marBottom w:val="0"/>
          <w:divBdr>
            <w:top w:val="none" w:sz="0" w:space="0" w:color="auto"/>
            <w:left w:val="none" w:sz="0" w:space="0" w:color="auto"/>
            <w:bottom w:val="none" w:sz="0" w:space="0" w:color="auto"/>
            <w:right w:val="none" w:sz="0" w:space="0" w:color="auto"/>
          </w:divBdr>
          <w:divsChild>
            <w:div w:id="537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78180">
      <w:bodyDiv w:val="1"/>
      <w:marLeft w:val="0"/>
      <w:marRight w:val="0"/>
      <w:marTop w:val="0"/>
      <w:marBottom w:val="0"/>
      <w:divBdr>
        <w:top w:val="none" w:sz="0" w:space="0" w:color="auto"/>
        <w:left w:val="none" w:sz="0" w:space="0" w:color="auto"/>
        <w:bottom w:val="none" w:sz="0" w:space="0" w:color="auto"/>
        <w:right w:val="none" w:sz="0" w:space="0" w:color="auto"/>
      </w:divBdr>
    </w:div>
    <w:div w:id="627711502">
      <w:bodyDiv w:val="1"/>
      <w:marLeft w:val="0"/>
      <w:marRight w:val="0"/>
      <w:marTop w:val="0"/>
      <w:marBottom w:val="0"/>
      <w:divBdr>
        <w:top w:val="none" w:sz="0" w:space="0" w:color="auto"/>
        <w:left w:val="none" w:sz="0" w:space="0" w:color="auto"/>
        <w:bottom w:val="none" w:sz="0" w:space="0" w:color="auto"/>
        <w:right w:val="none" w:sz="0" w:space="0" w:color="auto"/>
      </w:divBdr>
    </w:div>
    <w:div w:id="683433932">
      <w:bodyDiv w:val="1"/>
      <w:marLeft w:val="0"/>
      <w:marRight w:val="0"/>
      <w:marTop w:val="0"/>
      <w:marBottom w:val="0"/>
      <w:divBdr>
        <w:top w:val="none" w:sz="0" w:space="0" w:color="auto"/>
        <w:left w:val="none" w:sz="0" w:space="0" w:color="auto"/>
        <w:bottom w:val="none" w:sz="0" w:space="0" w:color="auto"/>
        <w:right w:val="none" w:sz="0" w:space="0" w:color="auto"/>
      </w:divBdr>
    </w:div>
    <w:div w:id="840046110">
      <w:bodyDiv w:val="1"/>
      <w:marLeft w:val="0"/>
      <w:marRight w:val="0"/>
      <w:marTop w:val="0"/>
      <w:marBottom w:val="0"/>
      <w:divBdr>
        <w:top w:val="none" w:sz="0" w:space="0" w:color="auto"/>
        <w:left w:val="none" w:sz="0" w:space="0" w:color="auto"/>
        <w:bottom w:val="none" w:sz="0" w:space="0" w:color="auto"/>
        <w:right w:val="none" w:sz="0" w:space="0" w:color="auto"/>
      </w:divBdr>
    </w:div>
    <w:div w:id="934480457">
      <w:bodyDiv w:val="1"/>
      <w:marLeft w:val="0"/>
      <w:marRight w:val="0"/>
      <w:marTop w:val="0"/>
      <w:marBottom w:val="0"/>
      <w:divBdr>
        <w:top w:val="none" w:sz="0" w:space="0" w:color="auto"/>
        <w:left w:val="none" w:sz="0" w:space="0" w:color="auto"/>
        <w:bottom w:val="none" w:sz="0" w:space="0" w:color="auto"/>
        <w:right w:val="none" w:sz="0" w:space="0" w:color="auto"/>
      </w:divBdr>
    </w:div>
    <w:div w:id="959454859">
      <w:bodyDiv w:val="1"/>
      <w:marLeft w:val="0"/>
      <w:marRight w:val="0"/>
      <w:marTop w:val="0"/>
      <w:marBottom w:val="0"/>
      <w:divBdr>
        <w:top w:val="none" w:sz="0" w:space="0" w:color="auto"/>
        <w:left w:val="none" w:sz="0" w:space="0" w:color="auto"/>
        <w:bottom w:val="none" w:sz="0" w:space="0" w:color="auto"/>
        <w:right w:val="none" w:sz="0" w:space="0" w:color="auto"/>
      </w:divBdr>
    </w:div>
    <w:div w:id="962537671">
      <w:bodyDiv w:val="1"/>
      <w:marLeft w:val="0"/>
      <w:marRight w:val="0"/>
      <w:marTop w:val="0"/>
      <w:marBottom w:val="0"/>
      <w:divBdr>
        <w:top w:val="none" w:sz="0" w:space="0" w:color="auto"/>
        <w:left w:val="none" w:sz="0" w:space="0" w:color="auto"/>
        <w:bottom w:val="none" w:sz="0" w:space="0" w:color="auto"/>
        <w:right w:val="none" w:sz="0" w:space="0" w:color="auto"/>
      </w:divBdr>
    </w:div>
    <w:div w:id="989483014">
      <w:bodyDiv w:val="1"/>
      <w:marLeft w:val="0"/>
      <w:marRight w:val="0"/>
      <w:marTop w:val="0"/>
      <w:marBottom w:val="0"/>
      <w:divBdr>
        <w:top w:val="none" w:sz="0" w:space="0" w:color="auto"/>
        <w:left w:val="none" w:sz="0" w:space="0" w:color="auto"/>
        <w:bottom w:val="none" w:sz="0" w:space="0" w:color="auto"/>
        <w:right w:val="none" w:sz="0" w:space="0" w:color="auto"/>
      </w:divBdr>
    </w:div>
    <w:div w:id="1112091092">
      <w:bodyDiv w:val="1"/>
      <w:marLeft w:val="0"/>
      <w:marRight w:val="0"/>
      <w:marTop w:val="0"/>
      <w:marBottom w:val="0"/>
      <w:divBdr>
        <w:top w:val="none" w:sz="0" w:space="0" w:color="auto"/>
        <w:left w:val="none" w:sz="0" w:space="0" w:color="auto"/>
        <w:bottom w:val="none" w:sz="0" w:space="0" w:color="auto"/>
        <w:right w:val="none" w:sz="0" w:space="0" w:color="auto"/>
      </w:divBdr>
    </w:div>
    <w:div w:id="1141116214">
      <w:bodyDiv w:val="1"/>
      <w:marLeft w:val="0"/>
      <w:marRight w:val="0"/>
      <w:marTop w:val="0"/>
      <w:marBottom w:val="0"/>
      <w:divBdr>
        <w:top w:val="none" w:sz="0" w:space="0" w:color="auto"/>
        <w:left w:val="none" w:sz="0" w:space="0" w:color="auto"/>
        <w:bottom w:val="none" w:sz="0" w:space="0" w:color="auto"/>
        <w:right w:val="none" w:sz="0" w:space="0" w:color="auto"/>
      </w:divBdr>
    </w:div>
    <w:div w:id="1316185036">
      <w:bodyDiv w:val="1"/>
      <w:marLeft w:val="0"/>
      <w:marRight w:val="0"/>
      <w:marTop w:val="0"/>
      <w:marBottom w:val="0"/>
      <w:divBdr>
        <w:top w:val="none" w:sz="0" w:space="0" w:color="auto"/>
        <w:left w:val="none" w:sz="0" w:space="0" w:color="auto"/>
        <w:bottom w:val="none" w:sz="0" w:space="0" w:color="auto"/>
        <w:right w:val="none" w:sz="0" w:space="0" w:color="auto"/>
      </w:divBdr>
    </w:div>
    <w:div w:id="1494104682">
      <w:bodyDiv w:val="1"/>
      <w:marLeft w:val="0"/>
      <w:marRight w:val="0"/>
      <w:marTop w:val="0"/>
      <w:marBottom w:val="0"/>
      <w:divBdr>
        <w:top w:val="none" w:sz="0" w:space="0" w:color="auto"/>
        <w:left w:val="none" w:sz="0" w:space="0" w:color="auto"/>
        <w:bottom w:val="none" w:sz="0" w:space="0" w:color="auto"/>
        <w:right w:val="none" w:sz="0" w:space="0" w:color="auto"/>
      </w:divBdr>
      <w:divsChild>
        <w:div w:id="275412399">
          <w:marLeft w:val="0"/>
          <w:marRight w:val="0"/>
          <w:marTop w:val="0"/>
          <w:marBottom w:val="0"/>
          <w:divBdr>
            <w:top w:val="none" w:sz="0" w:space="0" w:color="auto"/>
            <w:left w:val="none" w:sz="0" w:space="0" w:color="auto"/>
            <w:bottom w:val="none" w:sz="0" w:space="0" w:color="auto"/>
            <w:right w:val="none" w:sz="0" w:space="0" w:color="auto"/>
          </w:divBdr>
          <w:divsChild>
            <w:div w:id="2048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2807">
      <w:bodyDiv w:val="1"/>
      <w:marLeft w:val="0"/>
      <w:marRight w:val="0"/>
      <w:marTop w:val="0"/>
      <w:marBottom w:val="0"/>
      <w:divBdr>
        <w:top w:val="none" w:sz="0" w:space="0" w:color="auto"/>
        <w:left w:val="none" w:sz="0" w:space="0" w:color="auto"/>
        <w:bottom w:val="none" w:sz="0" w:space="0" w:color="auto"/>
        <w:right w:val="none" w:sz="0" w:space="0" w:color="auto"/>
      </w:divBdr>
    </w:div>
    <w:div w:id="1923099795">
      <w:bodyDiv w:val="1"/>
      <w:marLeft w:val="0"/>
      <w:marRight w:val="0"/>
      <w:marTop w:val="0"/>
      <w:marBottom w:val="0"/>
      <w:divBdr>
        <w:top w:val="none" w:sz="0" w:space="0" w:color="auto"/>
        <w:left w:val="none" w:sz="0" w:space="0" w:color="auto"/>
        <w:bottom w:val="none" w:sz="0" w:space="0" w:color="auto"/>
        <w:right w:val="none" w:sz="0" w:space="0" w:color="auto"/>
      </w:divBdr>
    </w:div>
    <w:div w:id="1924798835">
      <w:bodyDiv w:val="1"/>
      <w:marLeft w:val="0"/>
      <w:marRight w:val="0"/>
      <w:marTop w:val="0"/>
      <w:marBottom w:val="0"/>
      <w:divBdr>
        <w:top w:val="none" w:sz="0" w:space="0" w:color="auto"/>
        <w:left w:val="none" w:sz="0" w:space="0" w:color="auto"/>
        <w:bottom w:val="none" w:sz="0" w:space="0" w:color="auto"/>
        <w:right w:val="none" w:sz="0" w:space="0" w:color="auto"/>
      </w:divBdr>
    </w:div>
    <w:div w:id="2093693572">
      <w:bodyDiv w:val="1"/>
      <w:marLeft w:val="0"/>
      <w:marRight w:val="0"/>
      <w:marTop w:val="0"/>
      <w:marBottom w:val="0"/>
      <w:divBdr>
        <w:top w:val="none" w:sz="0" w:space="0" w:color="auto"/>
        <w:left w:val="none" w:sz="0" w:space="0" w:color="auto"/>
        <w:bottom w:val="none" w:sz="0" w:space="0" w:color="auto"/>
        <w:right w:val="none" w:sz="0" w:space="0" w:color="auto"/>
      </w:divBdr>
    </w:div>
    <w:div w:id="2113620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t-augsburg.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jt-augsburg.de/presse" TargetMode="External"/><Relationship Id="rId4" Type="http://schemas.openxmlformats.org/officeDocument/2006/relationships/settings" Target="settings.xml"/><Relationship Id="rId9" Type="http://schemas.openxmlformats.org/officeDocument/2006/relationships/hyperlink" Target="https://www.jt-augsburg.de/vielfalt-vorles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C3ABA-B432-431F-B521-F9BEDC09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Berrit</dc:creator>
  <cp:lastModifiedBy>Berrit Pöppelmeier</cp:lastModifiedBy>
  <cp:revision>5</cp:revision>
  <cp:lastPrinted>2024-01-08T12:23:00Z</cp:lastPrinted>
  <dcterms:created xsi:type="dcterms:W3CDTF">2024-01-08T11:09:00Z</dcterms:created>
  <dcterms:modified xsi:type="dcterms:W3CDTF">2024-01-08T12:24:00Z</dcterms:modified>
</cp:coreProperties>
</file>