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13B3705A" w:rsidR="005340E7" w:rsidRPr="00575FA6" w:rsidRDefault="00534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767EB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767EB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66905804" w14:textId="13B3705A" w:rsidR="005340E7" w:rsidRPr="00575FA6" w:rsidRDefault="005340E7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767EB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767EB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45669B55" w:rsidR="00F454FA" w:rsidRPr="00B85B13" w:rsidRDefault="006B279C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Basis-</w:t>
      </w:r>
      <w:r w:rsidR="00575FA6" w:rsidRPr="00B85B13">
        <w:rPr>
          <w:rFonts w:ascii="Arial" w:hAnsi="Arial" w:cs="Arial"/>
          <w:u w:val="single"/>
        </w:rPr>
        <w:t xml:space="preserve">Pressemitteilung vom </w:t>
      </w:r>
      <w:r w:rsidR="00575FA6"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1A21">
        <w:rPr>
          <w:rFonts w:ascii="Arial" w:hAnsi="Arial" w:cs="Arial"/>
          <w:u w:val="single"/>
        </w:rPr>
        <w:t>26</w:t>
      </w:r>
      <w:r w:rsidR="00575FA6" w:rsidRPr="00B85B13">
        <w:rPr>
          <w:rFonts w:ascii="Arial" w:hAnsi="Arial" w:cs="Arial"/>
          <w:u w:val="single"/>
        </w:rPr>
        <w:t>. September 2019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001FC6ED" w:rsidR="00F454FA" w:rsidRPr="00B85B13" w:rsidRDefault="006B279C" w:rsidP="006D0715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Das Junge Theater Augsburg</w:t>
      </w:r>
    </w:p>
    <w:p w14:paraId="2FD675F2" w14:textId="0C7D3F01" w:rsidR="00F454FA" w:rsidRPr="00B85B13" w:rsidRDefault="006B279C" w:rsidP="006D0715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</w:t>
      </w:r>
      <w:r w:rsidRPr="006B279C">
        <w:rPr>
          <w:rFonts w:cs="Arial"/>
          <w:b/>
          <w:bCs/>
          <w:sz w:val="24"/>
          <w:szCs w:val="24"/>
        </w:rPr>
        <w:t xml:space="preserve">eit 1998 bespielt das </w:t>
      </w:r>
      <w:r>
        <w:rPr>
          <w:rFonts w:cs="Arial"/>
          <w:b/>
          <w:bCs/>
          <w:sz w:val="24"/>
          <w:szCs w:val="24"/>
        </w:rPr>
        <w:t>Junge Theater Augsburg (JTA)</w:t>
      </w:r>
      <w:r w:rsidRPr="006B279C">
        <w:rPr>
          <w:rFonts w:cs="Arial"/>
          <w:b/>
          <w:bCs/>
          <w:sz w:val="24"/>
          <w:szCs w:val="24"/>
        </w:rPr>
        <w:t xml:space="preserve"> seine Studiobühne und das Theater im </w:t>
      </w:r>
      <w:r>
        <w:rPr>
          <w:rFonts w:cs="Arial"/>
          <w:b/>
          <w:bCs/>
          <w:sz w:val="24"/>
          <w:szCs w:val="24"/>
        </w:rPr>
        <w:t xml:space="preserve">städtischen </w:t>
      </w:r>
      <w:r w:rsidRPr="006B279C">
        <w:rPr>
          <w:rFonts w:cs="Arial"/>
          <w:b/>
          <w:bCs/>
          <w:sz w:val="24"/>
          <w:szCs w:val="24"/>
        </w:rPr>
        <w:t xml:space="preserve">Kulturhaus abraxas. </w:t>
      </w:r>
      <w:r>
        <w:rPr>
          <w:rFonts w:cs="Arial"/>
          <w:b/>
          <w:bCs/>
          <w:sz w:val="24"/>
          <w:szCs w:val="24"/>
        </w:rPr>
        <w:t xml:space="preserve">Es ist </w:t>
      </w:r>
      <w:r w:rsidRPr="006B279C">
        <w:rPr>
          <w:rFonts w:cs="Arial"/>
          <w:b/>
          <w:bCs/>
          <w:sz w:val="24"/>
          <w:szCs w:val="24"/>
        </w:rPr>
        <w:t xml:space="preserve">Augsburgs größtes Kinder- und Jugendtheater mit jährlich ca. </w:t>
      </w:r>
      <w:r w:rsidRPr="007F41C5">
        <w:rPr>
          <w:rFonts w:cs="Arial"/>
          <w:b/>
          <w:bCs/>
          <w:color w:val="auto"/>
          <w:sz w:val="24"/>
          <w:szCs w:val="24"/>
        </w:rPr>
        <w:t>26.000</w:t>
      </w:r>
      <w:r w:rsidRPr="006B279C">
        <w:rPr>
          <w:rFonts w:cs="Arial"/>
          <w:b/>
          <w:bCs/>
          <w:sz w:val="24"/>
          <w:szCs w:val="24"/>
        </w:rPr>
        <w:t xml:space="preserve"> Zuschauer*innen und Teilnehmer*innen in Workshops. </w:t>
      </w:r>
      <w:r>
        <w:rPr>
          <w:rFonts w:cs="Arial"/>
          <w:b/>
          <w:bCs/>
          <w:sz w:val="24"/>
          <w:szCs w:val="24"/>
        </w:rPr>
        <w:t xml:space="preserve">Zu dem professionellen Theater gehören ein Theaterpädagogisches Zentrum (TPZ) und eine projektbezogene Bürgerbühne. </w:t>
      </w:r>
      <w:r w:rsidRPr="006B279C">
        <w:rPr>
          <w:rFonts w:cs="Arial"/>
          <w:b/>
          <w:bCs/>
          <w:sz w:val="24"/>
          <w:szCs w:val="24"/>
        </w:rPr>
        <w:t xml:space="preserve">In allen drei </w:t>
      </w:r>
      <w:r>
        <w:rPr>
          <w:rFonts w:cs="Arial"/>
          <w:b/>
          <w:bCs/>
          <w:sz w:val="24"/>
          <w:szCs w:val="24"/>
        </w:rPr>
        <w:t>Sparten</w:t>
      </w:r>
      <w:r w:rsidRPr="006B279C">
        <w:rPr>
          <w:rFonts w:cs="Arial"/>
          <w:b/>
          <w:bCs/>
          <w:sz w:val="24"/>
          <w:szCs w:val="24"/>
        </w:rPr>
        <w:t xml:space="preserve"> spielt das JTA vor allem selbst entwickelte Stücke.</w:t>
      </w:r>
    </w:p>
    <w:p w14:paraId="51778667" w14:textId="77777777" w:rsidR="00F454FA" w:rsidRPr="00B85B13" w:rsidRDefault="00F454FA" w:rsidP="006D0715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42E934DC" w14:textId="00930EF7" w:rsidR="0076724F" w:rsidRDefault="0076724F" w:rsidP="00D765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Pr="0076724F">
        <w:rPr>
          <w:rFonts w:cs="Arial"/>
          <w:sz w:val="22"/>
          <w:szCs w:val="22"/>
        </w:rPr>
        <w:t xml:space="preserve">Das Junge Theater Augsburg (JTA) entstand als freie, professionelle Bühne aus dem vormaligen Kindertheater »Spielküche«, das von 1987 bis 1997 seinen Sitz im ehemaligen </w:t>
      </w:r>
      <w:r>
        <w:rPr>
          <w:rFonts w:cs="Arial"/>
          <w:sz w:val="22"/>
          <w:szCs w:val="22"/>
        </w:rPr>
        <w:t xml:space="preserve">Augsburger </w:t>
      </w:r>
      <w:r w:rsidRPr="0076724F">
        <w:rPr>
          <w:rFonts w:cs="Arial"/>
          <w:sz w:val="22"/>
          <w:szCs w:val="22"/>
        </w:rPr>
        <w:t xml:space="preserve">Hauptkrankenhaus hatte. Seit 1998 hat das JTA </w:t>
      </w:r>
      <w:r>
        <w:rPr>
          <w:rFonts w:cs="Arial"/>
          <w:sz w:val="22"/>
          <w:szCs w:val="22"/>
        </w:rPr>
        <w:t xml:space="preserve">mit der Studiobühne </w:t>
      </w:r>
      <w:r w:rsidRPr="0076724F">
        <w:rPr>
          <w:rFonts w:cs="Arial"/>
          <w:sz w:val="22"/>
          <w:szCs w:val="22"/>
        </w:rPr>
        <w:t>seine feste Spielst</w:t>
      </w:r>
      <w:r w:rsidR="007F41C5">
        <w:rPr>
          <w:rFonts w:cs="Arial"/>
          <w:sz w:val="22"/>
          <w:szCs w:val="22"/>
        </w:rPr>
        <w:t>ätte im städtischen Kulturhaus a</w:t>
      </w:r>
      <w:r w:rsidRPr="0076724F">
        <w:rPr>
          <w:rFonts w:cs="Arial"/>
          <w:sz w:val="22"/>
          <w:szCs w:val="22"/>
        </w:rPr>
        <w:t xml:space="preserve">braxas. </w:t>
      </w:r>
      <w:r w:rsidR="000F4D90">
        <w:rPr>
          <w:rFonts w:cs="Arial"/>
          <w:sz w:val="22"/>
          <w:szCs w:val="22"/>
        </w:rPr>
        <w:t>Inhaltlich steht das</w:t>
      </w:r>
      <w:r w:rsidRPr="0076724F">
        <w:rPr>
          <w:rFonts w:cs="Arial"/>
          <w:sz w:val="22"/>
          <w:szCs w:val="22"/>
        </w:rPr>
        <w:t xml:space="preserve"> Theater für kritische, ästhetisch anspruchsvolle Kinderstücke, mutige Themen und ungewöhnliche Spielorte sowie für eine vielfältige Kinder- und Jugendkultur. Im Lauf der Zeit entwickelte das JTA eine ganz eigene Handschrift mit hauptsächlich selbst entwickelten Stücken.</w:t>
      </w:r>
      <w:r w:rsidR="0013552B">
        <w:rPr>
          <w:rFonts w:cs="Arial"/>
          <w:sz w:val="22"/>
          <w:szCs w:val="22"/>
        </w:rPr>
        <w:t xml:space="preserve"> Als Drei-Sparten-Haus</w:t>
      </w:r>
      <w:r>
        <w:rPr>
          <w:rFonts w:cs="Arial"/>
          <w:sz w:val="22"/>
          <w:szCs w:val="22"/>
        </w:rPr>
        <w:t xml:space="preserve"> mit dem professionellen Kinder- und Jugen</w:t>
      </w:r>
      <w:r w:rsidR="007F41C5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theater, dem Theaterpädagogischen Zentrum (TPZ) und der Bürgerbühne definiert sich das JTA als Theater für die ge</w:t>
      </w:r>
      <w:r w:rsidR="0013552B">
        <w:rPr>
          <w:rFonts w:cs="Arial"/>
          <w:sz w:val="22"/>
          <w:szCs w:val="22"/>
        </w:rPr>
        <w:t xml:space="preserve">samte </w:t>
      </w:r>
      <w:r w:rsidR="005340E7">
        <w:rPr>
          <w:rFonts w:cs="Arial"/>
          <w:sz w:val="22"/>
          <w:szCs w:val="22"/>
        </w:rPr>
        <w:t xml:space="preserve">Augsburger </w:t>
      </w:r>
      <w:r w:rsidR="0013552B">
        <w:rPr>
          <w:rFonts w:cs="Arial"/>
          <w:sz w:val="22"/>
          <w:szCs w:val="22"/>
        </w:rPr>
        <w:t>Stadt</w:t>
      </w:r>
      <w:r>
        <w:rPr>
          <w:rFonts w:cs="Arial"/>
          <w:sz w:val="22"/>
          <w:szCs w:val="22"/>
        </w:rPr>
        <w:t>gesellschaft.</w:t>
      </w:r>
    </w:p>
    <w:p w14:paraId="3A7B4BB2" w14:textId="77777777" w:rsidR="006D0715" w:rsidRDefault="006D0715" w:rsidP="00D7653C">
      <w:pPr>
        <w:tabs>
          <w:tab w:val="left" w:pos="808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</w:p>
    <w:p w14:paraId="770FF6C8" w14:textId="0F46F2DC" w:rsidR="006D0715" w:rsidRPr="00B85B13" w:rsidRDefault="006D0715" w:rsidP="00D7653C">
      <w:pPr>
        <w:tabs>
          <w:tab w:val="left" w:pos="808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Kinder- und Jugendtheater</w:t>
      </w:r>
    </w:p>
    <w:p w14:paraId="575A6BDF" w14:textId="24B1BA7A" w:rsidR="0076724F" w:rsidRPr="006D0715" w:rsidRDefault="006D0715" w:rsidP="00D765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 w:rsidRPr="006D0715">
        <w:rPr>
          <w:rFonts w:cs="Arial"/>
          <w:sz w:val="22"/>
          <w:szCs w:val="22"/>
        </w:rPr>
        <w:t xml:space="preserve">Die Stücke des JTA für junges Publikum haben häufig Kinderbücher zur Grundlage, </w:t>
      </w:r>
      <w:r w:rsidR="005340E7">
        <w:rPr>
          <w:rFonts w:cs="Arial"/>
          <w:sz w:val="22"/>
          <w:szCs w:val="22"/>
        </w:rPr>
        <w:t>bevorzugt</w:t>
      </w:r>
      <w:r w:rsidRPr="006D0715">
        <w:rPr>
          <w:rFonts w:cs="Arial"/>
          <w:sz w:val="22"/>
          <w:szCs w:val="22"/>
        </w:rPr>
        <w:t xml:space="preserve"> von Augsburger Autor*innen</w:t>
      </w:r>
      <w:r w:rsidR="007F41C5">
        <w:rPr>
          <w:rFonts w:cs="Arial"/>
          <w:sz w:val="22"/>
          <w:szCs w:val="22"/>
        </w:rPr>
        <w:t>,</w:t>
      </w:r>
      <w:r w:rsidRPr="006D0715">
        <w:rPr>
          <w:rFonts w:cs="Arial"/>
          <w:sz w:val="22"/>
          <w:szCs w:val="22"/>
        </w:rPr>
        <w:t xml:space="preserve"> oder sind Produktionen, die aus Schreibwerkstätten mit der Zielgruppe entstehen.</w:t>
      </w:r>
      <w:r w:rsidR="00D7464A">
        <w:rPr>
          <w:rFonts w:cs="Arial"/>
          <w:sz w:val="22"/>
          <w:szCs w:val="22"/>
        </w:rPr>
        <w:t xml:space="preserve"> </w:t>
      </w:r>
      <w:r w:rsidRPr="006D0715">
        <w:rPr>
          <w:rFonts w:cs="Arial"/>
          <w:sz w:val="22"/>
          <w:szCs w:val="22"/>
        </w:rPr>
        <w:t>Im Bereich Jugendtheater produziert das JTA Stücke, die sich mit spezifischen Prob</w:t>
      </w:r>
      <w:r w:rsidR="002555E4">
        <w:rPr>
          <w:rFonts w:cs="Arial"/>
          <w:sz w:val="22"/>
          <w:szCs w:val="22"/>
        </w:rPr>
        <w:t>lematiken der Zielgruppe und</w:t>
      </w:r>
      <w:r w:rsidRPr="006D0715">
        <w:rPr>
          <w:rFonts w:cs="Arial"/>
          <w:sz w:val="22"/>
          <w:szCs w:val="22"/>
        </w:rPr>
        <w:t xml:space="preserve"> mit gesellschaftspolitisch relevanten Themen beschäftigen.</w:t>
      </w:r>
      <w:r>
        <w:rPr>
          <w:rFonts w:cs="Arial"/>
          <w:sz w:val="22"/>
          <w:szCs w:val="22"/>
        </w:rPr>
        <w:t xml:space="preserve"> Dabei wird eine fruchtbare Zusammenarbeit mit einer </w:t>
      </w:r>
      <w:r>
        <w:rPr>
          <w:rFonts w:cs="Arial"/>
          <w:sz w:val="22"/>
          <w:szCs w:val="22"/>
        </w:rPr>
        <w:lastRenderedPageBreak/>
        <w:t>Vielzahl von Kooperationspartnern gepflegt.</w:t>
      </w:r>
      <w:r w:rsidRPr="006D0715">
        <w:rPr>
          <w:rFonts w:cs="Arial"/>
          <w:sz w:val="22"/>
          <w:szCs w:val="22"/>
        </w:rPr>
        <w:t xml:space="preserve"> </w:t>
      </w:r>
      <w:r w:rsidR="002555E4">
        <w:rPr>
          <w:rFonts w:cs="Arial"/>
          <w:sz w:val="22"/>
          <w:szCs w:val="22"/>
        </w:rPr>
        <w:t>Besonders i</w:t>
      </w:r>
      <w:r>
        <w:rPr>
          <w:rFonts w:cs="Arial"/>
          <w:sz w:val="22"/>
          <w:szCs w:val="22"/>
        </w:rPr>
        <w:t>m Bereich Jugen</w:t>
      </w:r>
      <w:r w:rsidR="002555E4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theater</w:t>
      </w:r>
      <w:r w:rsidRPr="006D0715">
        <w:rPr>
          <w:rFonts w:cs="Arial"/>
          <w:sz w:val="22"/>
          <w:szCs w:val="22"/>
        </w:rPr>
        <w:t xml:space="preserve"> erprobt das JTA </w:t>
      </w:r>
      <w:r w:rsidRPr="006D0715">
        <w:rPr>
          <w:rFonts w:cs="Arial"/>
          <w:color w:val="auto"/>
          <w:sz w:val="22"/>
          <w:szCs w:val="22"/>
        </w:rPr>
        <w:t>neuartige Formen der Umsetzung</w:t>
      </w:r>
      <w:r w:rsidRPr="006D0715">
        <w:rPr>
          <w:rFonts w:cs="Arial"/>
          <w:sz w:val="22"/>
          <w:szCs w:val="22"/>
        </w:rPr>
        <w:t xml:space="preserve">. </w:t>
      </w:r>
    </w:p>
    <w:p w14:paraId="548F40F1" w14:textId="77777777" w:rsidR="00F454FA" w:rsidRPr="00B85B13" w:rsidRDefault="00F454FA" w:rsidP="00D765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16BB4B79" w14:textId="2FDF8F54" w:rsidR="00F454FA" w:rsidRPr="00B85B13" w:rsidRDefault="006D0715" w:rsidP="00D7653C">
      <w:pPr>
        <w:tabs>
          <w:tab w:val="left" w:pos="808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Theaterpädagogik</w:t>
      </w:r>
    </w:p>
    <w:p w14:paraId="7C54B225" w14:textId="0E7FA6D2" w:rsidR="00D7653C" w:rsidRPr="00D7653C" w:rsidRDefault="00D7653C" w:rsidP="00D7653C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 w:rsidRPr="00D7653C">
        <w:rPr>
          <w:rFonts w:cs="Arial"/>
          <w:sz w:val="22"/>
          <w:szCs w:val="22"/>
        </w:rPr>
        <w:t xml:space="preserve">Das </w:t>
      </w:r>
      <w:r>
        <w:rPr>
          <w:rFonts w:cs="Arial"/>
          <w:sz w:val="22"/>
          <w:szCs w:val="22"/>
        </w:rPr>
        <w:t>Theaterpädagogische Zentrum</w:t>
      </w:r>
      <w:r w:rsidRPr="00D7653C">
        <w:rPr>
          <w:rFonts w:cs="Arial"/>
          <w:sz w:val="22"/>
          <w:szCs w:val="22"/>
        </w:rPr>
        <w:t xml:space="preserve"> unterstützt seit 2006 Schulen im Bereich kulturelle Bildung und realisiert Projekte zum Thema szenisches Lernen, bietet Kreativ-Workshops und Angebote für Übergangs- und Ganztagsklassen an. </w:t>
      </w:r>
      <w:r>
        <w:rPr>
          <w:rFonts w:cs="Arial"/>
          <w:sz w:val="22"/>
          <w:szCs w:val="22"/>
        </w:rPr>
        <w:t>Jedes Schuljahr</w:t>
      </w:r>
      <w:r w:rsidRPr="00D7653C">
        <w:rPr>
          <w:rFonts w:cs="Arial"/>
          <w:sz w:val="22"/>
          <w:szCs w:val="22"/>
        </w:rPr>
        <w:t xml:space="preserve"> betreut das TPZ zwischen </w:t>
      </w:r>
      <w:r w:rsidRPr="007F41C5">
        <w:rPr>
          <w:rFonts w:cs="Arial"/>
          <w:color w:val="auto"/>
          <w:sz w:val="22"/>
          <w:szCs w:val="22"/>
        </w:rPr>
        <w:t xml:space="preserve">30 und 40 Projekte mit ca. </w:t>
      </w:r>
      <w:bookmarkStart w:id="0" w:name="_GoBack"/>
      <w:bookmarkEnd w:id="0"/>
      <w:r w:rsidRPr="007F41C5">
        <w:rPr>
          <w:rFonts w:cs="Arial"/>
          <w:color w:val="auto"/>
          <w:sz w:val="22"/>
          <w:szCs w:val="22"/>
        </w:rPr>
        <w:t>140 Einsatztagen.</w:t>
      </w:r>
      <w:r w:rsidRPr="00D7653C">
        <w:rPr>
          <w:rFonts w:cs="Arial"/>
          <w:sz w:val="22"/>
          <w:szCs w:val="22"/>
        </w:rPr>
        <w:t xml:space="preserve"> Viele dieser Projekte erstrecken sich über ein halbes oder ein ganzes Jahr. Neben Theater wird auch mit anderen Kunstformen wie Film, Tanz und Musik </w:t>
      </w:r>
      <w:r w:rsidR="0013552B">
        <w:rPr>
          <w:rFonts w:cs="Arial"/>
          <w:sz w:val="22"/>
          <w:szCs w:val="22"/>
        </w:rPr>
        <w:t>sowie</w:t>
      </w:r>
      <w:r w:rsidRPr="00D7653C">
        <w:rPr>
          <w:rFonts w:cs="Arial"/>
          <w:sz w:val="22"/>
          <w:szCs w:val="22"/>
        </w:rPr>
        <w:t xml:space="preserve"> szenetypischen Ausdrucksformen (Rap, Streetdance, Graffiti) gearbeitet.</w:t>
      </w:r>
      <w:r w:rsidR="00047E58">
        <w:rPr>
          <w:rFonts w:cs="Arial"/>
          <w:sz w:val="22"/>
          <w:szCs w:val="22"/>
        </w:rPr>
        <w:t xml:space="preserve"> </w:t>
      </w:r>
    </w:p>
    <w:p w14:paraId="25DBB42A" w14:textId="44FB99F3" w:rsidR="00D7464A" w:rsidRDefault="00D7653C" w:rsidP="00047E58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 w:rsidRPr="00D7653C">
        <w:rPr>
          <w:rFonts w:cs="Arial"/>
          <w:sz w:val="22"/>
          <w:szCs w:val="22"/>
        </w:rPr>
        <w:t xml:space="preserve">Das TPZ </w:t>
      </w:r>
      <w:r w:rsidR="0013552B">
        <w:rPr>
          <w:rFonts w:cs="Arial"/>
          <w:sz w:val="22"/>
          <w:szCs w:val="22"/>
        </w:rPr>
        <w:t>ist</w:t>
      </w:r>
      <w:r w:rsidRPr="00D7653C">
        <w:rPr>
          <w:rFonts w:cs="Arial"/>
          <w:sz w:val="22"/>
          <w:szCs w:val="22"/>
        </w:rPr>
        <w:t xml:space="preserve"> im Präventionsbereich seit vielen Jahren </w:t>
      </w:r>
      <w:r w:rsidR="0013552B">
        <w:rPr>
          <w:rFonts w:cs="Arial"/>
          <w:sz w:val="22"/>
          <w:szCs w:val="22"/>
        </w:rPr>
        <w:t>im engen</w:t>
      </w:r>
      <w:r w:rsidRPr="00D7653C">
        <w:rPr>
          <w:rFonts w:cs="Arial"/>
          <w:sz w:val="22"/>
          <w:szCs w:val="22"/>
        </w:rPr>
        <w:t xml:space="preserve"> Austausch </w:t>
      </w:r>
      <w:r>
        <w:rPr>
          <w:rFonts w:cs="Arial"/>
          <w:sz w:val="22"/>
          <w:szCs w:val="22"/>
        </w:rPr>
        <w:t xml:space="preserve">ebenfalls </w:t>
      </w:r>
      <w:r w:rsidRPr="00D7653C">
        <w:rPr>
          <w:rFonts w:cs="Arial"/>
          <w:sz w:val="22"/>
          <w:szCs w:val="22"/>
        </w:rPr>
        <w:t>mit Schulen und weiteren Kooperationspartnern</w:t>
      </w:r>
      <w:r w:rsidR="0013552B">
        <w:rPr>
          <w:rFonts w:cs="Arial"/>
          <w:sz w:val="22"/>
          <w:szCs w:val="22"/>
        </w:rPr>
        <w:t xml:space="preserve"> aktiv</w:t>
      </w:r>
      <w:r>
        <w:rPr>
          <w:rFonts w:cs="Arial"/>
          <w:sz w:val="22"/>
          <w:szCs w:val="22"/>
        </w:rPr>
        <w:t>:</w:t>
      </w:r>
      <w:r w:rsidRPr="00D765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Gezielt wird</w:t>
      </w:r>
      <w:r w:rsidRPr="00D7653C">
        <w:rPr>
          <w:rFonts w:cs="Arial"/>
          <w:sz w:val="22"/>
          <w:szCs w:val="22"/>
        </w:rPr>
        <w:t xml:space="preserve"> auf die Bedürfnisse an den Schulen und aktuelle gesellschaftliche Anforderungen </w:t>
      </w:r>
      <w:r>
        <w:rPr>
          <w:rFonts w:cs="Arial"/>
          <w:sz w:val="22"/>
          <w:szCs w:val="22"/>
        </w:rPr>
        <w:t>reagiert</w:t>
      </w:r>
      <w:r w:rsidRPr="00D7653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Das</w:t>
      </w:r>
      <w:r w:rsidRPr="00D7653C">
        <w:rPr>
          <w:rFonts w:cs="Arial"/>
          <w:sz w:val="22"/>
          <w:szCs w:val="22"/>
        </w:rPr>
        <w:t xml:space="preserve"> TPZ </w:t>
      </w:r>
      <w:r>
        <w:rPr>
          <w:rFonts w:cs="Arial"/>
          <w:sz w:val="22"/>
          <w:szCs w:val="22"/>
        </w:rPr>
        <w:t xml:space="preserve">bearbeitet </w:t>
      </w:r>
      <w:r w:rsidR="00D7464A">
        <w:rPr>
          <w:rFonts w:cs="Arial"/>
          <w:sz w:val="22"/>
          <w:szCs w:val="22"/>
        </w:rPr>
        <w:t xml:space="preserve">beispielsweise </w:t>
      </w:r>
      <w:r>
        <w:rPr>
          <w:rFonts w:cs="Arial"/>
          <w:sz w:val="22"/>
          <w:szCs w:val="22"/>
        </w:rPr>
        <w:t xml:space="preserve">Themen wie Sucht, </w:t>
      </w:r>
      <w:r w:rsidR="002555E4">
        <w:rPr>
          <w:rFonts w:cs="Arial"/>
          <w:sz w:val="22"/>
          <w:szCs w:val="22"/>
        </w:rPr>
        <w:t>Liebe und Sexualität</w:t>
      </w:r>
      <w:r w:rsidR="00D7464A">
        <w:rPr>
          <w:rFonts w:cs="Arial"/>
          <w:sz w:val="22"/>
          <w:szCs w:val="22"/>
        </w:rPr>
        <w:t>, Gewalt und Mobbing</w:t>
      </w:r>
      <w:r>
        <w:rPr>
          <w:rFonts w:cs="Arial"/>
          <w:sz w:val="22"/>
          <w:szCs w:val="22"/>
        </w:rPr>
        <w:t xml:space="preserve"> </w:t>
      </w:r>
      <w:r w:rsidRPr="00D7653C">
        <w:rPr>
          <w:rFonts w:cs="Arial"/>
          <w:sz w:val="22"/>
          <w:szCs w:val="22"/>
        </w:rPr>
        <w:t xml:space="preserve">mit Mitteln der Theaterpädagogik. </w:t>
      </w:r>
      <w:r w:rsidR="00D7464A">
        <w:rPr>
          <w:rFonts w:cs="Arial"/>
          <w:sz w:val="22"/>
          <w:szCs w:val="22"/>
        </w:rPr>
        <w:t>Zum Programm gehören</w:t>
      </w:r>
      <w:r w:rsidR="00D7464A" w:rsidRPr="00D7464A">
        <w:rPr>
          <w:rFonts w:cs="Arial"/>
          <w:sz w:val="22"/>
          <w:szCs w:val="22"/>
        </w:rPr>
        <w:t xml:space="preserve"> </w:t>
      </w:r>
      <w:r w:rsidR="00D7464A">
        <w:rPr>
          <w:rFonts w:cs="Arial"/>
          <w:sz w:val="22"/>
          <w:szCs w:val="22"/>
        </w:rPr>
        <w:t xml:space="preserve">ergänzende Fortbildungen für Lehrer*innen und </w:t>
      </w:r>
      <w:r w:rsidR="00D7464A" w:rsidRPr="00D7464A">
        <w:rPr>
          <w:rFonts w:cs="Arial"/>
          <w:sz w:val="22"/>
          <w:szCs w:val="22"/>
        </w:rPr>
        <w:t>Workshops</w:t>
      </w:r>
      <w:r w:rsidR="00D7464A">
        <w:rPr>
          <w:rFonts w:cs="Arial"/>
          <w:sz w:val="22"/>
          <w:szCs w:val="22"/>
        </w:rPr>
        <w:t xml:space="preserve"> für Schüler*innen</w:t>
      </w:r>
      <w:r w:rsidR="00D7464A" w:rsidRPr="00D7464A">
        <w:rPr>
          <w:rFonts w:cs="Arial"/>
          <w:sz w:val="22"/>
          <w:szCs w:val="22"/>
        </w:rPr>
        <w:t>.</w:t>
      </w:r>
      <w:r w:rsidR="00D7464A">
        <w:rPr>
          <w:rFonts w:cs="Arial"/>
          <w:sz w:val="22"/>
          <w:szCs w:val="22"/>
        </w:rPr>
        <w:t xml:space="preserve"> </w:t>
      </w:r>
    </w:p>
    <w:p w14:paraId="063C2A3F" w14:textId="4FF00BE3" w:rsidR="00047E58" w:rsidRDefault="00047E58" w:rsidP="00047E58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theaterpädagogische Angebot des JTA wird ergänzt von drei Spielclubs für Kinder und Jugendliche. </w:t>
      </w:r>
      <w:r w:rsidRPr="00047E58">
        <w:rPr>
          <w:rFonts w:cs="Arial"/>
          <w:sz w:val="22"/>
          <w:szCs w:val="22"/>
        </w:rPr>
        <w:t xml:space="preserve">Der </w:t>
      </w:r>
      <w:r w:rsidR="002555E4" w:rsidRPr="0076724F">
        <w:rPr>
          <w:rFonts w:cs="Arial"/>
          <w:sz w:val="22"/>
          <w:szCs w:val="22"/>
        </w:rPr>
        <w:t>»</w:t>
      </w:r>
      <w:r>
        <w:rPr>
          <w:rFonts w:cs="Arial"/>
          <w:sz w:val="22"/>
          <w:szCs w:val="22"/>
        </w:rPr>
        <w:t>Theaterclub Kids</w:t>
      </w:r>
      <w:r w:rsidR="002555E4" w:rsidRPr="0076724F">
        <w:rPr>
          <w:rFonts w:cs="Arial"/>
          <w:sz w:val="22"/>
          <w:szCs w:val="22"/>
        </w:rPr>
        <w:t>«</w:t>
      </w:r>
      <w:r w:rsidRPr="00047E58">
        <w:rPr>
          <w:rFonts w:cs="Arial"/>
          <w:sz w:val="22"/>
          <w:szCs w:val="22"/>
        </w:rPr>
        <w:t xml:space="preserve"> richtet sich an Kinder von 7 bis </w:t>
      </w:r>
      <w:r>
        <w:rPr>
          <w:rFonts w:cs="Arial"/>
          <w:sz w:val="22"/>
          <w:szCs w:val="22"/>
        </w:rPr>
        <w:t>10</w:t>
      </w:r>
      <w:r w:rsidRPr="00047E58">
        <w:rPr>
          <w:rFonts w:cs="Arial"/>
          <w:sz w:val="22"/>
          <w:szCs w:val="22"/>
        </w:rPr>
        <w:t xml:space="preserve"> Jahre</w:t>
      </w:r>
      <w:r>
        <w:rPr>
          <w:rFonts w:cs="Arial"/>
          <w:sz w:val="22"/>
          <w:szCs w:val="22"/>
        </w:rPr>
        <w:t xml:space="preserve">n, der </w:t>
      </w:r>
      <w:r w:rsidR="002555E4" w:rsidRPr="0076724F">
        <w:rPr>
          <w:rFonts w:cs="Arial"/>
          <w:sz w:val="22"/>
          <w:szCs w:val="22"/>
        </w:rPr>
        <w:t>»</w:t>
      </w:r>
      <w:r>
        <w:rPr>
          <w:rFonts w:cs="Arial"/>
          <w:sz w:val="22"/>
          <w:szCs w:val="22"/>
        </w:rPr>
        <w:t>Theaterclub Teens</w:t>
      </w:r>
      <w:r w:rsidR="002555E4" w:rsidRPr="0076724F">
        <w:rPr>
          <w:rFonts w:cs="Arial"/>
          <w:sz w:val="22"/>
          <w:szCs w:val="22"/>
        </w:rPr>
        <w:t>«</w:t>
      </w:r>
      <w:r>
        <w:rPr>
          <w:rFonts w:cs="Arial"/>
          <w:sz w:val="22"/>
          <w:szCs w:val="22"/>
        </w:rPr>
        <w:t xml:space="preserve"> an Kinder von 10 bis 13 Jahren und der </w:t>
      </w:r>
      <w:r w:rsidR="002555E4" w:rsidRPr="0076724F">
        <w:rPr>
          <w:rFonts w:cs="Arial"/>
          <w:sz w:val="22"/>
          <w:szCs w:val="22"/>
        </w:rPr>
        <w:t>»</w:t>
      </w:r>
      <w:r>
        <w:rPr>
          <w:rFonts w:cs="Arial"/>
          <w:sz w:val="22"/>
          <w:szCs w:val="22"/>
        </w:rPr>
        <w:t xml:space="preserve">Theaterclub </w:t>
      </w:r>
      <w:r w:rsidR="002555E4">
        <w:rPr>
          <w:rFonts w:cs="Arial"/>
          <w:sz w:val="22"/>
          <w:szCs w:val="22"/>
        </w:rPr>
        <w:t>Jugend</w:t>
      </w:r>
      <w:r w:rsidR="002555E4" w:rsidRPr="0076724F">
        <w:rPr>
          <w:rFonts w:cs="Arial"/>
          <w:sz w:val="22"/>
          <w:szCs w:val="22"/>
        </w:rPr>
        <w:t>«</w:t>
      </w:r>
      <w:r w:rsidR="002555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 Jugendliche von 13 bis 17 Jahren. </w:t>
      </w:r>
      <w:r w:rsidRPr="00047E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Die Spielclubs</w:t>
      </w:r>
      <w:r w:rsidRPr="00047E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laufen in der Regel während des Schuljahrs und enden mit einer öffentlichen Aufführung.</w:t>
      </w:r>
    </w:p>
    <w:p w14:paraId="6D6B16E2" w14:textId="607B6B07" w:rsidR="00047E58" w:rsidRPr="00B85B13" w:rsidRDefault="00047E58" w:rsidP="00047E58">
      <w:pPr>
        <w:tabs>
          <w:tab w:val="left" w:pos="808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Bürgerbühne</w:t>
      </w:r>
    </w:p>
    <w:p w14:paraId="2A4B2658" w14:textId="10C1B964" w:rsidR="00F454FA" w:rsidRPr="00D7464A" w:rsidRDefault="00047E58" w:rsidP="00D7464A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  <w:r w:rsidRPr="00047E58">
        <w:rPr>
          <w:rFonts w:cs="Arial"/>
          <w:sz w:val="22"/>
          <w:szCs w:val="22"/>
        </w:rPr>
        <w:t xml:space="preserve">Die Bürgerbühne </w:t>
      </w:r>
      <w:r>
        <w:rPr>
          <w:rFonts w:cs="Arial"/>
          <w:sz w:val="22"/>
          <w:szCs w:val="22"/>
        </w:rPr>
        <w:t xml:space="preserve">des JTA </w:t>
      </w:r>
      <w:r w:rsidRPr="00047E58">
        <w:rPr>
          <w:rFonts w:cs="Arial"/>
          <w:sz w:val="22"/>
          <w:szCs w:val="22"/>
        </w:rPr>
        <w:t xml:space="preserve">lädt </w:t>
      </w:r>
      <w:r w:rsidR="002555E4">
        <w:rPr>
          <w:rFonts w:cs="Arial"/>
          <w:sz w:val="22"/>
          <w:szCs w:val="22"/>
        </w:rPr>
        <w:t>Menschen der Augsburger Stadtgesellschaft</w:t>
      </w:r>
      <w:r w:rsidRPr="00047E58">
        <w:rPr>
          <w:rFonts w:cs="Arial"/>
          <w:sz w:val="22"/>
          <w:szCs w:val="22"/>
        </w:rPr>
        <w:t xml:space="preserve"> jeden Alters aus der Stadtgesellschaft zur partizipativen Stückentwicklung ein. </w:t>
      </w:r>
      <w:r w:rsidR="002555E4">
        <w:rPr>
          <w:rFonts w:cs="Arial"/>
          <w:sz w:val="22"/>
          <w:szCs w:val="22"/>
        </w:rPr>
        <w:t xml:space="preserve">Die Texte entstehen aus Gesprächen und Interviews mit diesen sogenannten Expert*innen des Alltags. </w:t>
      </w:r>
      <w:r w:rsidRPr="00047E58">
        <w:rPr>
          <w:rFonts w:cs="Arial"/>
          <w:sz w:val="22"/>
          <w:szCs w:val="22"/>
        </w:rPr>
        <w:t>Der Inhalt des Stück</w:t>
      </w:r>
      <w:r w:rsidR="002555E4">
        <w:rPr>
          <w:rFonts w:cs="Arial"/>
          <w:sz w:val="22"/>
          <w:szCs w:val="22"/>
        </w:rPr>
        <w:t>s</w:t>
      </w:r>
      <w:r w:rsidRPr="00047E58">
        <w:rPr>
          <w:rFonts w:cs="Arial"/>
          <w:sz w:val="22"/>
          <w:szCs w:val="22"/>
        </w:rPr>
        <w:t xml:space="preserve"> bestimmt den Aufführungsort</w:t>
      </w:r>
      <w:r w:rsidR="002555E4">
        <w:rPr>
          <w:rFonts w:cs="Arial"/>
          <w:sz w:val="22"/>
          <w:szCs w:val="22"/>
        </w:rPr>
        <w:t>, meist im öffentlichen Raum</w:t>
      </w:r>
      <w:r w:rsidRPr="00047E58">
        <w:rPr>
          <w:rFonts w:cs="Arial"/>
          <w:sz w:val="22"/>
          <w:szCs w:val="22"/>
        </w:rPr>
        <w:t xml:space="preserve">. In diesen Stücken werden alltagsrelevante Fragen bearbeitet und </w:t>
      </w:r>
      <w:r w:rsidR="002555E4">
        <w:rPr>
          <w:rFonts w:cs="Arial"/>
          <w:sz w:val="22"/>
          <w:szCs w:val="22"/>
        </w:rPr>
        <w:t>spezifische</w:t>
      </w:r>
      <w:r w:rsidRPr="00047E58">
        <w:rPr>
          <w:rFonts w:cs="Arial"/>
          <w:sz w:val="22"/>
          <w:szCs w:val="22"/>
        </w:rPr>
        <w:t xml:space="preserve"> Themen der Stadtgesellschaft beleuchtet: Es geht um Augsburg, um Heimat, um die Möglichkeiten eines friedlichen und demokratischen Zusammenlebens in einer vielfältigen Gesell</w:t>
      </w:r>
      <w:r w:rsidR="002555E4">
        <w:rPr>
          <w:rFonts w:cs="Arial"/>
          <w:sz w:val="22"/>
          <w:szCs w:val="22"/>
        </w:rPr>
        <w:t>schaft.</w:t>
      </w:r>
    </w:p>
    <w:sectPr w:rsidR="00F454FA" w:rsidRPr="00D7464A">
      <w:headerReference w:type="default" r:id="rId7"/>
      <w:headerReference w:type="first" r:id="rId8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CCC9" w14:textId="77777777" w:rsidR="000E1B86" w:rsidRDefault="000E1B86">
      <w:pPr>
        <w:spacing w:line="240" w:lineRule="auto"/>
      </w:pPr>
      <w:r>
        <w:separator/>
      </w:r>
    </w:p>
  </w:endnote>
  <w:endnote w:type="continuationSeparator" w:id="0">
    <w:p w14:paraId="4C84ED68" w14:textId="77777777" w:rsidR="000E1B86" w:rsidRDefault="000E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330A" w14:textId="77777777" w:rsidR="000E1B86" w:rsidRDefault="000E1B86">
      <w:pPr>
        <w:spacing w:line="240" w:lineRule="auto"/>
      </w:pPr>
      <w:r>
        <w:separator/>
      </w:r>
    </w:p>
  </w:footnote>
  <w:footnote w:type="continuationSeparator" w:id="0">
    <w:p w14:paraId="2BEDB81A" w14:textId="77777777" w:rsidR="000E1B86" w:rsidRDefault="000E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5514B476" w:rsidR="005340E7" w:rsidRDefault="005340E7">
    <w:r>
      <w:rPr>
        <w:noProof/>
      </w:rPr>
      <w:drawing>
        <wp:anchor distT="152400" distB="152400" distL="152400" distR="152400" simplePos="0" relativeHeight="251656192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94E672" id="officeArt object" o:spid="_x0000_s1026" alt="Gerader Verbinder 13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6678E2" id="officeArt object" o:spid="_x0000_s1026" alt="Gerader Verbinder 1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767EB">
      <w:rPr>
        <w:noProof/>
      </w:rPr>
      <w:t>2</w:t>
    </w:r>
    <w:r>
      <w:fldChar w:fldCharType="end"/>
    </w:r>
    <w:r>
      <w:t>/</w:t>
    </w:r>
    <w:r w:rsidR="000E1B86">
      <w:fldChar w:fldCharType="begin"/>
    </w:r>
    <w:r w:rsidR="000E1B86">
      <w:instrText xml:space="preserve"> NUMPAGES </w:instrText>
    </w:r>
    <w:r w:rsidR="000E1B86">
      <w:fldChar w:fldCharType="separate"/>
    </w:r>
    <w:r w:rsidR="00C767EB">
      <w:rPr>
        <w:noProof/>
      </w:rPr>
      <w:t>2</w:t>
    </w:r>
    <w:r w:rsidR="000E1B8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5340E7" w:rsidRDefault="005340E7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24DD5E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73D74E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54FA"/>
    <w:rsid w:val="00047E58"/>
    <w:rsid w:val="000E1B86"/>
    <w:rsid w:val="000F4D90"/>
    <w:rsid w:val="0013552B"/>
    <w:rsid w:val="002555E4"/>
    <w:rsid w:val="00285108"/>
    <w:rsid w:val="005340E7"/>
    <w:rsid w:val="00575FA6"/>
    <w:rsid w:val="006B279C"/>
    <w:rsid w:val="006D0715"/>
    <w:rsid w:val="0076724F"/>
    <w:rsid w:val="007F41C5"/>
    <w:rsid w:val="00B67A40"/>
    <w:rsid w:val="00B85B13"/>
    <w:rsid w:val="00C767EB"/>
    <w:rsid w:val="00D7464A"/>
    <w:rsid w:val="00D7653C"/>
    <w:rsid w:val="00DC599D"/>
    <w:rsid w:val="00F125B2"/>
    <w:rsid w:val="00F454FA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9A683EC5-0060-4543-9F3A-7636413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Kopfzeile">
    <w:name w:val="header"/>
    <w:basedOn w:val="Standard"/>
    <w:link w:val="KopfzeileZchn"/>
    <w:uiPriority w:val="99"/>
    <w:unhideWhenUsed/>
    <w:rsid w:val="002555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5E4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555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5E4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Christiane Kühn</cp:lastModifiedBy>
  <cp:revision>13</cp:revision>
  <cp:lastPrinted>2019-09-26T08:15:00Z</cp:lastPrinted>
  <dcterms:created xsi:type="dcterms:W3CDTF">2019-09-11T07:43:00Z</dcterms:created>
  <dcterms:modified xsi:type="dcterms:W3CDTF">2019-09-26T11:43:00Z</dcterms:modified>
</cp:coreProperties>
</file>